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E67A59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Heading1"/>
        <w:spacing w:before="186"/>
        <w:ind w:left="3358"/>
      </w:pPr>
      <w:r>
        <w:rPr/>
        <w:pict>
          <v:group style="position:absolute;margin-left:36.0005pt;margin-top:-10.09831pt;width:112.45pt;height:112.45pt;mso-position-horizontal-relative:page;mso-position-vertical-relative:paragraph;z-index:15729152" id="docshapegroup24" coordorigin="720,-202" coordsize="2249,2249">
            <v:shape style="position:absolute;left:720;top:-202;width:2249;height:2249" id="docshape25" coordorigin="720,-202" coordsize="2249,2249" path="m1844,-202l1767,-199,1692,-192,1618,-179,1545,-162,1475,-140,1407,-114,1341,-83,1277,-48,1216,-10,1157,32,1102,78,1049,127,1000,180,954,235,912,294,874,355,839,419,808,485,782,553,760,624,743,696,730,770,723,845,720,922,723,999,730,1075,743,1149,760,1221,782,1292,808,1360,839,1426,874,1490,912,1551,954,1610,1000,1665,1049,1718,1102,1767,1157,1813,1216,1855,1277,1893,1341,1928,1407,1958,1475,1985,1545,2007,1618,2024,1692,2037,1767,2044,1844,2047,1921,2044,1997,2037,2071,2024,2143,2007,2214,1985,2282,1958,2348,1928,2412,1893,2473,1855,2532,1813,2587,1767,2639,1718,2689,1665,2735,1610,2777,1551,2815,1490,2850,1426,2880,1360,2907,1292,2929,1221,2946,1149,2959,1075,2966,999,2969,922,2966,845,2959,770,2946,696,2929,624,2907,553,2880,485,2850,419,2815,355,2777,294,2735,235,2689,180,2639,127,2587,78,2532,32,2473,-10,2412,-48,2348,-83,2282,-114,2214,-140,2143,-162,2071,-179,1997,-192,1921,-199,1844,-202xe" filled="true" fillcolor="#202427" stroked="false">
              <v:path arrowok="t"/>
              <v:fill type="solid"/>
            </v:shape>
            <v:shape style="position:absolute;left:1124;top:222;width:1440;height:1440" id="docshape26" coordorigin="1125,223" coordsize="1440,1440" path="m2564,421l2548,399,2533,378,2528,372,2523,366,2504,345,2487,325,2482,320,2477,314,2456,294,2437,275,2432,271,2428,266,2405,247,2383,229,2379,226,2375,223,2374,223,1316,223,1315,223,1311,226,1307,229,1285,247,1262,267,1257,271,1253,275,1233,294,1212,315,1208,320,1203,325,1185,345,1166,367,1162,373,1157,378,1141,401,1125,423,1125,423,1125,1408,1125,1408,1139,1427,1157,1453,1164,1461,1169,1468,1185,1485,1203,1506,1212,1515,1219,1524,1235,1538,1253,1556,1264,1566,1274,1575,1289,1587,1307,1602,1320,1612,1332,1621,1347,1631,1364,1643,1381,1653,1395,1662,1396,1662,2294,1662,2295,1662,2309,1653,2326,1643,2343,1631,2357,1621,2369,1612,2383,1602,2401,1587,2416,1575,2425,1566,2437,1556,2455,1538,2470,1524,2478,1516,2487,1506,2505,1486,2519,1469,2526,1461,2533,1453,2550,1429,2564,1410,2564,421xe" filled="true" fillcolor="#202427" stroked="false">
              <v:path arrowok="t"/>
              <v:fill type="solid"/>
            </v:shape>
            <v:shape style="position:absolute;left:1489;top:541;width:1030;height:323" id="docshape27" coordorigin="1490,541" coordsize="1030,323" path="m2509,864l2496,864,1680,864,1636,860,1560,829,1506,766,1490,678,1499,634,1535,581,1605,543,1644,541,1682,551,1714,569,1738,595,1753,627,1758,663,1758,676,1747,687,1721,687,1710,676,1710,663,1707,641,1698,622,1683,606,1664,595,1639,589,1614,590,1561,623,1538,682,1540,715,1567,772,1646,813,1680,816,2509,816,2520,827,2520,853,2509,864xe" filled="true" fillcolor="#e67a59" stroked="false">
              <v:path arrowok="t"/>
              <v:fill type="solid"/>
            </v:shape>
            <v:shape style="position:absolute;left:1171;top:621;width:316;height:243" type="#_x0000_t75" id="docshape28" stroked="false">
              <v:imagedata r:id="rId8" o:title=""/>
            </v:shape>
            <v:shape style="position:absolute;left:1343;top:915;width:1097;height:396" id="docshape29" coordorigin="1344,916" coordsize="1097,396" path="m2360,1030l2349,1019,1797,1019,1764,1024,1736,1040,1717,1063,1707,1092,1709,1125,1722,1155,1746,1176,1777,1188,1783,1189,1788,1189,1793,1189,1807,1189,1817,1178,1817,1152,1807,1141,1790,1141,1785,1140,1771,1135,1761,1126,1755,1113,1754,1098,1759,1085,1770,1075,1783,1069,1797,1067,2349,1067,2360,1056,2360,1030xm2440,926l2429,916,1591,916,1545,917,1498,925,1452,944,1407,979,1365,1035,1344,1098,1344,1163,1365,1224,1393,1260,1430,1288,1473,1305,1520,1311,1525,1311,1531,1311,1537,1311,1579,1301,1614,1280,1641,1250,1660,1211,1666,1183,1665,1155,1660,1127,1648,1102,1633,1082,1615,1066,1594,1054,1570,1047,1537,1045,1505,1052,1476,1067,1452,1088,1444,1099,1445,1114,1466,1130,1481,1129,1490,1118,1504,1106,1521,1097,1541,1093,1561,1094,1578,1099,1590,1107,1600,1117,1607,1126,1614,1143,1618,1160,1618,1179,1614,1197,1597,1229,1575,1248,1552,1259,1532,1263,1495,1261,1460,1249,1430,1229,1407,1201,1391,1154,1392,1105,1409,1057,1441,1013,1477,986,1513,971,1552,965,1591,963,2429,963,2440,953,2440,926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3"/>
        </w:rPr>
        <w:t>Tywydd</w:t>
      </w:r>
      <w:r>
        <w:rPr>
          <w:color w:val="202427"/>
          <w:spacing w:val="-38"/>
        </w:rPr>
        <w:t> </w:t>
      </w:r>
      <w:r>
        <w:rPr>
          <w:color w:val="202427"/>
          <w:spacing w:val="-2"/>
        </w:rPr>
        <w:t>eithafol</w:t>
      </w:r>
    </w:p>
    <w:p>
      <w:pPr>
        <w:spacing w:line="636" w:lineRule="exact" w:before="0"/>
        <w:ind w:left="3358" w:right="0" w:firstLine="0"/>
        <w:jc w:val="left"/>
        <w:rPr>
          <w:sz w:val="54"/>
        </w:rPr>
      </w:pPr>
      <w:r>
        <w:rPr>
          <w:color w:val="E67A59"/>
          <w:sz w:val="54"/>
        </w:rPr>
        <w:t>Lliniaru</w:t>
      </w:r>
      <w:r>
        <w:rPr>
          <w:color w:val="E67A59"/>
          <w:spacing w:val="-22"/>
          <w:sz w:val="54"/>
        </w:rPr>
        <w:t> </w:t>
      </w:r>
      <w:r>
        <w:rPr>
          <w:color w:val="E67A59"/>
          <w:sz w:val="54"/>
        </w:rPr>
        <w:t>risgiau</w:t>
      </w:r>
      <w:r>
        <w:rPr>
          <w:color w:val="E67A59"/>
          <w:spacing w:val="-22"/>
          <w:sz w:val="54"/>
        </w:rPr>
        <w:t> </w:t>
      </w:r>
      <w:r>
        <w:rPr>
          <w:color w:val="E67A59"/>
          <w:sz w:val="54"/>
        </w:rPr>
        <w:t>tywydd</w:t>
      </w:r>
      <w:r>
        <w:rPr>
          <w:color w:val="E67A59"/>
          <w:spacing w:val="-22"/>
          <w:sz w:val="54"/>
        </w:rPr>
        <w:t> </w:t>
      </w:r>
      <w:r>
        <w:rPr>
          <w:color w:val="E67A59"/>
          <w:sz w:val="54"/>
        </w:rPr>
        <w:t>eithafol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90" w:lineRule="auto" w:before="124"/>
        <w:ind w:left="1184" w:right="65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2224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92.322906pt;width:18.2pt;height:39.1pt;mso-position-horizontal-relative:page;mso-position-vertical-relative:paragraph;z-index:15732736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Yn y gweithgaredd hwn, bydd angen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i’r grŵp ddychmygu eu bod yn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gweithio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fel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tîm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swyddfa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leol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mewn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ardal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lle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debygol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ddigwydd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dyfodol.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Dywedwch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wrthyn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tasg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creu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poster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helpu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leol ddeall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fedran 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wneud 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baratoi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 gyfer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digwyddiad 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lleihau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(lliniaru)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effeithiau.</w:t>
      </w:r>
    </w:p>
    <w:p>
      <w:pPr>
        <w:spacing w:line="290" w:lineRule="auto" w:before="126"/>
        <w:ind w:left="1184" w:right="25" w:firstLine="0"/>
        <w:jc w:val="left"/>
        <w:rPr>
          <w:sz w:val="20"/>
        </w:rPr>
      </w:pPr>
      <w:r>
        <w:rPr>
          <w:color w:val="202427"/>
          <w:sz w:val="20"/>
        </w:rPr>
        <w:t>Rhannwch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grŵp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grwpiau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bach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rhowch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un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o’r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cardiau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eithafol i bob un ohonyn nhw, ar gael ar dudalen x-x. Rhowch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ddeunyddiau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creu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poster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bob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grŵp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gofynnwch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iddyn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eu poster, gan sicrhau i gynnwys: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1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Disgrifiad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o’r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yw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arwyddion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rhybudd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eithafol?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Effeithiau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posibl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eithafol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26" w:after="0"/>
        <w:ind w:left="1468" w:right="239" w:hanging="284"/>
        <w:jc w:val="left"/>
        <w:rPr>
          <w:sz w:val="20"/>
        </w:rPr>
      </w:pPr>
      <w:r>
        <w:rPr>
          <w:color w:val="202427"/>
          <w:sz w:val="20"/>
        </w:rPr>
        <w:t>Sut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pha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mor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bell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ymlaen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llaw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byddan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nhw’n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gwybod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yw’r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digwyddiad am ddigwydd?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8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cyn,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ystod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ac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ôl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digwyddiad?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cyn,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ystod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ac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ôl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digwyddiad?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spacing w:before="1"/>
        <w:ind w:left="540" w:right="0" w:firstLine="0"/>
        <w:jc w:val="left"/>
        <w:rPr>
          <w:sz w:val="20"/>
        </w:rPr>
      </w:pPr>
      <w:r>
        <w:rPr>
          <w:color w:val="202427"/>
          <w:sz w:val="20"/>
        </w:rPr>
        <w:t>30 munud</w:t>
      </w:r>
    </w:p>
    <w:p>
      <w:pPr>
        <w:pStyle w:val="BodyText"/>
        <w:spacing w:before="10"/>
        <w:rPr>
          <w:sz w:val="34"/>
        </w:rPr>
      </w:pPr>
    </w:p>
    <w:p>
      <w:pPr>
        <w:spacing w:before="0"/>
        <w:ind w:left="540" w:right="0" w:firstLine="0"/>
        <w:jc w:val="left"/>
        <w:rPr>
          <w:sz w:val="20"/>
        </w:rPr>
      </w:pPr>
      <w:r>
        <w:rPr/>
        <w:pict>
          <v:group style="position:absolute;margin-left:407.527588pt;margin-top:-41.017197pt;width:25.55pt;height:25.55pt;mso-position-horizontal-relative:page;mso-position-vertical-relative:paragraph;z-index:15730688" id="docshapegroup32" coordorigin="8151,-820" coordsize="511,511">
            <v:shape style="position:absolute;left:8150;top:-821;width:511;height:511" id="docshape33" coordorigin="8151,-820" coordsize="511,511" path="m8406,-820l8338,-811,8277,-786,8225,-746,8185,-694,8160,-633,8151,-565,8160,-497,8185,-436,8225,-385,8277,-345,8338,-319,8406,-310,8473,-319,8534,-345,8586,-385,8626,-436,8652,-497,8661,-565,8652,-633,8626,-694,8586,-746,8534,-786,8473,-811,8406,-820xe" filled="true" fillcolor="#e67a59" stroked="false">
              <v:path arrowok="t"/>
              <v:fill type="solid"/>
            </v:shape>
            <v:shape style="position:absolute;left:8269;top:-723;width:273;height:308" type="#_x0000_t75" id="docshape34" stroked="false">
              <v:imagedata r:id="rId9" o:title=""/>
            </v:shape>
            <w10:wrap type="none"/>
          </v:group>
        </w:pict>
      </w:r>
      <w:r>
        <w:rPr/>
        <w:pict>
          <v:group style="position:absolute;margin-left:407.527588pt;margin-top:-7.125898pt;width:25.55pt;height:25.55pt;mso-position-horizontal-relative:page;mso-position-vertical-relative:paragraph;z-index:15731200" id="docshapegroup35" coordorigin="8151,-143" coordsize="511,511">
            <v:shape style="position:absolute;left:8150;top:-143;width:511;height:511" id="docshape36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e67a59" stroked="false">
              <v:path arrowok="t"/>
              <v:fill type="solid"/>
            </v:shape>
            <v:shape style="position:absolute;left:8248;top:-69;width:315;height:307" type="#_x0000_t75" id="docshape37" stroked="false">
              <v:imagedata r:id="rId10" o:title=""/>
            </v:shape>
            <w10:wrap type="none"/>
          </v:group>
        </w:pict>
      </w:r>
      <w:r>
        <w:rPr>
          <w:color w:val="202427"/>
          <w:sz w:val="20"/>
        </w:rPr>
        <w:t>Gwaith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grŵp</w:t>
      </w:r>
    </w:p>
    <w:p>
      <w:pPr>
        <w:pStyle w:val="BodyText"/>
        <w:spacing w:before="7"/>
        <w:rPr>
          <w:sz w:val="19"/>
        </w:rPr>
      </w:pPr>
    </w:p>
    <w:p>
      <w:pPr>
        <w:spacing w:line="290" w:lineRule="auto" w:before="0"/>
        <w:ind w:left="540" w:right="614" w:firstLine="0"/>
        <w:jc w:val="left"/>
        <w:rPr>
          <w:sz w:val="20"/>
        </w:rPr>
      </w:pPr>
      <w:r>
        <w:rPr/>
        <w:pict>
          <v:group style="position:absolute;margin-left:407.527496pt;margin-top:1.989907pt;width:25.55pt;height:25.55pt;mso-position-horizontal-relative:page;mso-position-vertical-relative:paragraph;z-index:15730176" id="docshapegroup38" coordorigin="8151,40" coordsize="511,511">
            <v:shape style="position:absolute;left:8150;top:39;width:511;height:511" id="docshape39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7;top:191;width:286;height:207" type="#_x0000_t75" id="docshape40" stroked="false">
              <v:imagedata r:id="rId11" o:title=""/>
            </v:shape>
            <v:shape style="position:absolute;left:8150;top:39;width:511;height:511" id="docshape41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e67a59" stroked="false">
              <v:path arrowok="t"/>
              <v:fill type="solid"/>
            </v:shape>
            <v:shape style="position:absolute;left:8262;top:191;width:286;height:207" type="#_x0000_t75" id="docshape42" stroked="false">
              <v:imagedata r:id="rId12" o:title=""/>
            </v:shape>
            <w10:wrap type="none"/>
          </v:group>
        </w:pict>
      </w:r>
      <w:r>
        <w:rPr>
          <w:color w:val="202427"/>
          <w:sz w:val="20"/>
        </w:rPr>
        <w:t>Cardiau proffil ymchwilio i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dywydd eithafol</w:t>
      </w:r>
    </w:p>
    <w:p>
      <w:pPr>
        <w:spacing w:line="290" w:lineRule="auto" w:before="73"/>
        <w:ind w:left="540" w:right="623" w:firstLine="0"/>
        <w:jc w:val="left"/>
        <w:rPr>
          <w:sz w:val="20"/>
        </w:rPr>
      </w:pPr>
      <w:r>
        <w:rPr/>
        <w:pict>
          <v:group style="position:absolute;margin-left:407.527588pt;margin-top:5.639798pt;width:25.55pt;height:25.55pt;mso-position-horizontal-relative:page;mso-position-vertical-relative:paragraph;z-index:15731712" id="docshapegroup43" coordorigin="8151,113" coordsize="511,511">
            <v:shape style="position:absolute;left:8150;top:112;width:511;height:511" id="docshape44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e67a59" stroked="false">
              <v:path arrowok="t"/>
              <v:fill type="solid"/>
            </v:shape>
            <v:shape style="position:absolute;left:8262;top:264;width:286;height:207" type="#_x0000_t75" id="docshape45" stroked="false">
              <v:imagedata r:id="rId13" o:title=""/>
            </v:shape>
            <w10:wrap type="none"/>
          </v:group>
        </w:pict>
      </w:r>
      <w:r>
        <w:rPr>
          <w:color w:val="202427"/>
          <w:sz w:val="20"/>
        </w:rPr>
        <w:t>Deunydd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gwneud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poster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(papur,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pinnau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ysgrifennu)</w:t>
      </w:r>
    </w:p>
    <w:p>
      <w:pPr>
        <w:spacing w:after="0" w:line="290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190" w:space="881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6.85pt;mso-position-horizontal-relative:char;mso-position-vertical-relative:line" type="#_x0000_t202" id="docshape4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E67A59"/>
                      <w:sz w:val="20"/>
                    </w:rPr>
                    <w:t>Lliniaru</w:t>
                  </w:r>
                  <w:r>
                    <w:rPr>
                      <w:color w:val="E67A59"/>
                      <w:spacing w:val="3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risgiau</w:t>
                  </w:r>
                  <w:r>
                    <w:rPr>
                      <w:color w:val="E67A59"/>
                      <w:spacing w:val="4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tywydd</w:t>
                  </w:r>
                  <w:r>
                    <w:rPr>
                      <w:color w:val="E67A59"/>
                      <w:spacing w:val="3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eithafol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260" w:bottom="0" w:left="180" w:right="180"/>
        </w:sectPr>
      </w:pPr>
    </w:p>
    <w:p>
      <w:pPr>
        <w:pStyle w:val="BodyText"/>
        <w:spacing w:before="1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" w:after="0"/>
        <w:ind w:left="1412" w:right="49" w:hanging="284"/>
        <w:jc w:val="left"/>
        <w:rPr>
          <w:sz w:val="20"/>
        </w:rPr>
      </w:pPr>
      <w:r>
        <w:rPr>
          <w:color w:val="202427"/>
          <w:sz w:val="20"/>
        </w:rPr>
        <w:t>Cyngor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sut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baratoi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wedi’i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deilwra 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gynulleidfaoedd gwahanol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97" w:lineRule="auto" w:before="85" w:after="0"/>
        <w:ind w:left="1128" w:right="900" w:firstLine="0"/>
        <w:jc w:val="left"/>
        <w:rPr>
          <w:sz w:val="20"/>
        </w:rPr>
      </w:pPr>
      <w:r>
        <w:rPr>
          <w:color w:val="202427"/>
          <w:sz w:val="20"/>
        </w:rPr>
        <w:t>Unrhyw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wybodaeth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gwasanaethau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brys</w:t>
      </w:r>
      <w:r>
        <w:rPr>
          <w:color w:val="202427"/>
          <w:spacing w:val="-43"/>
          <w:sz w:val="20"/>
        </w:rPr>
        <w:t> </w:t>
      </w:r>
      <w:r>
        <w:rPr>
          <w:color w:val="231F20"/>
          <w:sz w:val="20"/>
        </w:rPr>
        <w:t>Anogwch nhw i ystyried: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20" w:after="0"/>
        <w:ind w:left="1412" w:right="0" w:hanging="285"/>
        <w:jc w:val="left"/>
        <w:rPr>
          <w:sz w:val="20"/>
        </w:rPr>
      </w:pPr>
      <w:r>
        <w:rPr>
          <w:color w:val="231F20"/>
          <w:sz w:val="20"/>
        </w:rPr>
        <w:t>Pa liwiau y dylent eu defnyddio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31F20"/>
          <w:sz w:val="20"/>
        </w:rPr>
        <w:t>Pa fath o iaith dylent ei defnyddio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7" w:after="0"/>
        <w:ind w:left="1412" w:right="0" w:hanging="285"/>
        <w:jc w:val="left"/>
        <w:rPr>
          <w:sz w:val="20"/>
        </w:rPr>
      </w:pPr>
      <w:r>
        <w:rPr>
          <w:color w:val="231F20"/>
          <w:sz w:val="20"/>
        </w:rPr>
        <w:t>A allant ddefnyddio symbolau?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5" w:after="0"/>
        <w:ind w:left="1412" w:right="38" w:hanging="284"/>
        <w:jc w:val="left"/>
        <w:rPr>
          <w:sz w:val="20"/>
        </w:rPr>
      </w:pPr>
      <w:r>
        <w:rPr>
          <w:color w:val="231F20"/>
          <w:sz w:val="20"/>
        </w:rPr>
        <w:t>Pobl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ag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anableddau,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neu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bobl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nad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Saesneg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yw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eu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hiaith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gyntaf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127" w:hanging="284"/>
        <w:jc w:val="left"/>
        <w:rPr>
          <w:sz w:val="20"/>
        </w:rPr>
      </w:pPr>
      <w:r>
        <w:rPr/>
        <w:pict>
          <v:shape style="position:absolute;margin-left:51.731998pt;margin-top:53.412544pt;width:321.8pt;height:122.75pt;mso-position-horizontal-relative:page;mso-position-vertical-relative:paragraph;z-index:15735808" type="#_x0000_t202" id="docshape47" filled="true" fillcolor="#fceee6" stroked="false">
            <v:textbox inset="0,0,0,0">
              <w:txbxContent>
                <w:p>
                  <w:pPr>
                    <w:spacing w:before="207"/>
                    <w:ind w:left="274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Estyniad:</w:t>
                  </w:r>
                </w:p>
                <w:p>
                  <w:pPr>
                    <w:spacing w:line="290" w:lineRule="auto" w:before="136"/>
                    <w:ind w:left="274" w:right="46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z w:val="20"/>
                    </w:rPr>
                    <w:t>Os oes gennych amser, neu fel gweithgaredd estyniad,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gofynnwch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bob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grŵp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yn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ei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dro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gyflwyno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eu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poster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weddill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dosbarth.</w:t>
                  </w:r>
                  <w:r>
                    <w:rPr>
                      <w:color w:val="202427"/>
                      <w:spacing w:val="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Gofynnwch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i’r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grŵp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werthuso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beth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oedd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yr</w:t>
                  </w:r>
                  <w:r>
                    <w:rPr>
                      <w:color w:val="202427"/>
                      <w:spacing w:val="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effeithiau</w:t>
                  </w:r>
                  <w:r>
                    <w:rPr>
                      <w:color w:val="202427"/>
                      <w:spacing w:val="-4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(i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bobl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lle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fel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ei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gilydd).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Rhowch</w:t>
                  </w:r>
                  <w:r>
                    <w:rPr>
                      <w:color w:val="202427"/>
                      <w:spacing w:val="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gyfle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weddill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grŵp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ofyn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cwestiynau</w:t>
                  </w:r>
                  <w:r>
                    <w:rPr>
                      <w:color w:val="202427"/>
                      <w:spacing w:val="-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os oes digon o amser.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31F20"/>
          <w:sz w:val="20"/>
        </w:rPr>
        <w:t>Eu cynulleidfa: a oes angen i wahanol bobl yn paratoi’n</w:t>
      </w:r>
      <w:r>
        <w:rPr>
          <w:color w:val="231F20"/>
          <w:spacing w:val="-43"/>
          <w:sz w:val="20"/>
        </w:rPr>
        <w:t> </w:t>
      </w:r>
      <w:r>
        <w:rPr>
          <w:color w:val="231F20"/>
          <w:sz w:val="20"/>
        </w:rPr>
        <w:t>wahanol?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(Hen iawn, ifanc iawn etc.)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34"/>
        </w:rPr>
      </w:pPr>
    </w:p>
    <w:p>
      <w:pPr>
        <w:spacing w:line="657" w:lineRule="auto" w:before="0"/>
        <w:ind w:left="1128" w:right="140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3760" from="390.769714pt,-226.671524pt" to="390.769714pt,416.793476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-7.110922pt;width:25.55pt;height:25.55pt;mso-position-horizontal-relative:page;mso-position-vertical-relative:paragraph;z-index:15734784" id="docshapegroup48" coordorigin="8151,-142" coordsize="511,511">
            <v:shape style="position:absolute;left:8150;top:-143;width:511;height:511" id="docshape49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e67a59" stroked="false">
              <v:path arrowok="t"/>
              <v:fill type="solid"/>
            </v:shape>
            <v:shape style="position:absolute;left:8269;top:-45;width:273;height:308" type="#_x0000_t75" id="docshape50" stroked="false">
              <v:imagedata r:id="rId14" o:title=""/>
            </v:shape>
            <w10:wrap type="none"/>
          </v:group>
        </w:pict>
      </w:r>
      <w:r>
        <w:rPr/>
        <w:pict>
          <v:group style="position:absolute;margin-left:407.527588pt;margin-top:26.780277pt;width:25.55pt;height:25.55pt;mso-position-horizontal-relative:page;mso-position-vertical-relative:paragraph;z-index:15735296" id="docshapegroup51" coordorigin="8151,536" coordsize="511,511">
            <v:shape style="position:absolute;left:8150;top:535;width:511;height:511" id="docshape52" coordorigin="8151,536" coordsize="511,511" path="m8406,536l8338,545,8277,570,8225,610,8185,662,8160,723,8151,791,8160,859,8185,919,8225,971,8277,1011,8338,1037,8406,1046,8473,1037,8534,1011,8586,971,8626,919,8652,859,8661,791,8652,723,8626,662,8586,610,8534,570,8473,545,8406,536xe" filled="true" fillcolor="#e67a59" stroked="false">
              <v:path arrowok="t"/>
              <v:fill type="solid"/>
            </v:shape>
            <v:shape style="position:absolute;left:8248;top:609;width:315;height:307" type="#_x0000_t75" id="docshape53" stroked="false">
              <v:imagedata r:id="rId10" o:title=""/>
            </v:shape>
            <w10:wrap type="none"/>
          </v:group>
        </w:pict>
      </w:r>
      <w:r>
        <w:rPr>
          <w:color w:val="202427"/>
          <w:sz w:val="20"/>
        </w:rPr>
        <w:t>30 munud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Gwaith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grŵp</w:t>
      </w:r>
    </w:p>
    <w:p>
      <w:pPr>
        <w:spacing w:after="0" w:line="657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6372" w:space="1111"/>
            <w:col w:w="406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3.3666pt;width:564.094pt;height:53.858pt;mso-position-horizontal-relative:page;mso-position-vertical-relative:paragraph;z-index:-15887872" id="docshape54" filled="true" fillcolor="#f4c4b0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15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50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2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91.95pt;mso-position-horizontal-relative:char;mso-position-vertical-relative:line" type="#_x0000_t202" id="docshape59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Corwynt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313"/>
                    <w:rPr>
                      <w:color w:val="000000"/>
                    </w:rPr>
                  </w:pPr>
                  <w:r>
                    <w:rPr>
                      <w:color w:val="231F20"/>
                      <w:spacing w:val="-7"/>
                    </w:rPr>
                    <w:t>Stormydd mawr iawn sy'n troi'n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gyflym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yw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corwyntoedd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ac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maent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yn cynnwys gwyntoedd a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stormydd o daranau. Bob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blwyddyn, mae sawl un yn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cyrraedd y tir a gallant achosi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difrod sylweddol i eiddo a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marwolaethau. Cânt </w:t>
                  </w:r>
                  <w:r>
                    <w:rPr>
                      <w:color w:val="231F20"/>
                    </w:rPr>
                    <w:t>hefyd eu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galw'n deiffwnau neu gylchoedd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gwynt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trofannol.</w:t>
                  </w:r>
                </w:p>
                <w:p>
                  <w:pPr>
                    <w:spacing w:line="249" w:lineRule="auto" w:before="143"/>
                    <w:ind w:left="226" w:right="48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17">
                    <w:r>
                      <w:rPr>
                        <w:color w:val="231F20"/>
                        <w:spacing w:val="-8"/>
                        <w:sz w:val="28"/>
                      </w:rPr>
                      <w:t>www.metoffice.gov.uk/research/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17">
                    <w:r>
                      <w:rPr>
                        <w:color w:val="231F20"/>
                        <w:sz w:val="28"/>
                      </w:rPr>
                      <w:t>weather/tropical-cyclones/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17">
                    <w:r>
                      <w:rPr>
                        <w:color w:val="231F20"/>
                        <w:sz w:val="28"/>
                      </w:rPr>
                      <w:t>hurricane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 w:right="909"/>
                    <w:rPr>
                      <w:color w:val="000000"/>
                    </w:rPr>
                  </w:pPr>
                  <w:hyperlink r:id="rId18">
                    <w:r>
                      <w:rPr>
                        <w:color w:val="231F20"/>
                        <w:spacing w:val="-7"/>
                      </w:rPr>
                      <w:t>www.oceanservice.noaa.gov/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18">
                    <w:r>
                      <w:rPr>
                        <w:color w:val="231F20"/>
                      </w:rPr>
                      <w:t>facts/hurricane.html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https://</w:t>
                  </w:r>
                  <w:hyperlink r:id="rId19">
                    <w:r>
                      <w:rPr>
                        <w:color w:val="231F20"/>
                      </w:rPr>
                      <w:t>www.cdc.gov/nceh/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8"/>
                    </w:rPr>
                    <w:t>features/hurricanepreparedness/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position w:val="30"/>
          <w:sz w:val="20"/>
        </w:rPr>
        <w:pict>
          <v:shape style="width:233.5pt;height:376.9pt;mso-position-horizontal-relative:char;mso-position-vertical-relative:line" type="#_x0000_t202" id="docshape60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Tornado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313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Weithiau fe'i gelwir </w:t>
                  </w:r>
                  <w:r>
                    <w:rPr>
                      <w:color w:val="231F20"/>
                      <w:spacing w:val="-5"/>
                    </w:rPr>
                    <w:t>yn drowynt.</w:t>
                  </w:r>
                  <w:r>
                    <w:rPr>
                      <w:color w:val="231F20"/>
                      <w:spacing w:val="-4"/>
                    </w:rPr>
                    <w:t> Mae tornado yn golofn o aer </w:t>
                  </w:r>
                  <w:r>
                    <w:rPr>
                      <w:color w:val="231F20"/>
                      <w:spacing w:val="-3"/>
                    </w:rPr>
                    <w:t>sy'n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troi'n gyflym ac sy'n ymestyn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waelod</w:t>
                  </w:r>
                  <w:r>
                    <w:rPr>
                      <w:color w:val="231F20"/>
                      <w:spacing w:val="5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cwmwl</w:t>
                  </w:r>
                  <w:r>
                    <w:rPr>
                      <w:color w:val="231F20"/>
                      <w:spacing w:val="6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storm</w:t>
                  </w:r>
                  <w:r>
                    <w:rPr>
                      <w:color w:val="231F20"/>
                      <w:spacing w:val="6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ac</w:t>
                  </w:r>
                  <w:r>
                    <w:rPr>
                      <w:color w:val="231F20"/>
                      <w:spacing w:val="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arwyneb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ddaear.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715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0">
                    <w:r>
                      <w:rPr>
                        <w:color w:val="231F20"/>
                        <w:spacing w:val="-4"/>
                      </w:rPr>
                      <w:t>http://www.metoffice.gov.uk/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0">
                    <w:r>
                      <w:rPr>
                        <w:color w:val="231F20"/>
                        <w:spacing w:val="-9"/>
                      </w:rPr>
                      <w:t>weather/learn-about/weather/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0">
                    <w:r>
                      <w:rPr>
                        <w:color w:val="231F20"/>
                      </w:rPr>
                      <w:t>types-of-weather/tornadoes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/>
                    <w:rPr>
                      <w:color w:val="000000"/>
                    </w:rPr>
                  </w:pPr>
                  <w:hyperlink r:id="rId21">
                    <w:r>
                      <w:rPr>
                        <w:color w:val="231F20"/>
                      </w:rPr>
                      <w:t>www.emsaonline.com/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1">
                    <w:r>
                      <w:rPr>
                        <w:color w:val="231F20"/>
                        <w:spacing w:val="-10"/>
                      </w:rPr>
                      <w:t>mediacenter/articles/00000184.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1">
                    <w:r>
                      <w:rPr>
                        <w:color w:val="231F20"/>
                      </w:rPr>
                      <w:t>html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1236"/>
                    <w:rPr>
                      <w:color w:val="000000"/>
                    </w:rPr>
                  </w:pPr>
                  <w:r>
                    <w:rPr>
                      <w:color w:val="231F20"/>
                      <w:spacing w:val="-8"/>
                    </w:rPr>
                    <w:t>www.s</w:t>
                  </w:r>
                  <w:hyperlink r:id="rId22">
                    <w:r>
                      <w:rPr>
                        <w:color w:val="231F20"/>
                        <w:spacing w:val="-8"/>
                      </w:rPr>
                      <w:t>tormaware.mo.gov/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2">
                    <w:r>
                      <w:rPr>
                        <w:color w:val="231F20"/>
                        <w:spacing w:val="-1"/>
                      </w:rPr>
                      <w:t>preparing-for-a-tornado/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position w:val="30"/>
          <w:sz w:val="20"/>
        </w:rPr>
      </w:r>
      <w:r>
        <w:rPr>
          <w:position w:val="30"/>
          <w:sz w:val="20"/>
        </w:rPr>
        <w:tab/>
      </w:r>
      <w:r>
        <w:rPr>
          <w:position w:val="30"/>
          <w:sz w:val="20"/>
        </w:rPr>
        <w:pict>
          <v:shape style="width:233.5pt;height:376.9pt;mso-position-horizontal-relative:char;mso-position-vertical-relative:line" type="#_x0000_t202" id="docshape61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Tanau</w:t>
                  </w:r>
                  <w:r>
                    <w:rPr>
                      <w:rFonts w:ascii="FSEmeric-Heavy"/>
                      <w:b/>
                      <w:color w:val="E67A59"/>
                      <w:spacing w:val="-4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gwyllt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284"/>
                    <w:rPr>
                      <w:color w:val="000000"/>
                    </w:rPr>
                  </w:pPr>
                  <w:r>
                    <w:rPr>
                      <w:color w:val="231F20"/>
                      <w:spacing w:val="-3"/>
                    </w:rPr>
                    <w:t>Weithiau fe'i gelwir y rhain </w:t>
                  </w:r>
                  <w:r>
                    <w:rPr>
                      <w:color w:val="231F20"/>
                      <w:spacing w:val="-2"/>
                    </w:rPr>
                    <w:t>yn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danau coedwig neu danau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fforestydd. Dyma dân </w:t>
                  </w:r>
                  <w:r>
                    <w:rPr>
                      <w:color w:val="231F20"/>
                      <w:spacing w:val="-4"/>
                    </w:rPr>
                    <w:t>mewn ardal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naturiol. </w:t>
                  </w:r>
                  <w:r>
                    <w:rPr>
                      <w:color w:val="231F20"/>
                      <w:spacing w:val="-2"/>
                    </w:rPr>
                    <w:t>Gall cyfuniad o dywydd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poeth a sych eu hachosi, ac mae'r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tanau'n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dechrau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naill</w:t>
                  </w:r>
                  <w:r>
                    <w:rPr>
                      <w:color w:val="231F20"/>
                      <w:spacing w:val="-6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ai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o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ganlyniad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fellt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neu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weithgaredd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dynol.</w:t>
                  </w:r>
                </w:p>
                <w:p>
                  <w:pPr>
                    <w:spacing w:before="142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Rhagor</w:t>
                  </w:r>
                  <w:r>
                    <w:rPr>
                      <w:rFonts w:ascii="FSEmeric-Heavy"/>
                      <w:b/>
                      <w:color w:val="E67A59"/>
                      <w:spacing w:val="13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o</w:t>
                  </w:r>
                  <w:r>
                    <w:rPr>
                      <w:rFonts w:ascii="FSEmeric-Heavy"/>
                      <w:b/>
                      <w:color w:val="E67A59"/>
                      <w:spacing w:val="15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wybodaeth</w:t>
                  </w:r>
                  <w:r>
                    <w:rPr>
                      <w:rFonts w:ascii="FSEmeric-Heavy"/>
                      <w:b/>
                      <w:color w:val="E67A59"/>
                      <w:spacing w:val="13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yma:</w:t>
                  </w:r>
                </w:p>
                <w:p>
                  <w:pPr>
                    <w:pStyle w:val="BodyText"/>
                    <w:spacing w:before="14"/>
                    <w:ind w:left="226"/>
                    <w:rPr>
                      <w:color w:val="000000"/>
                    </w:rPr>
                  </w:pPr>
                  <w:hyperlink r:id="rId23">
                    <w:r>
                      <w:rPr>
                        <w:color w:val="231F20"/>
                      </w:rPr>
                      <w:t>www.kfwf.org.uk</w:t>
                    </w:r>
                  </w:hyperlink>
                </w:p>
                <w:p>
                  <w:pPr>
                    <w:pStyle w:val="BodyText"/>
                    <w:spacing w:line="249" w:lineRule="auto" w:before="184"/>
                    <w:ind w:left="226" w:right="655"/>
                    <w:jc w:val="both"/>
                    <w:rPr>
                      <w:color w:val="000000"/>
                    </w:rPr>
                  </w:pPr>
                  <w:hyperlink r:id="rId24">
                    <w:r>
                      <w:rPr>
                        <w:color w:val="231F20"/>
                        <w:spacing w:val="-4"/>
                      </w:rPr>
                      <w:t>www.nationalgeographic.com/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8"/>
                      </w:rPr>
                      <w:t>environment/natural-disasters/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4">
                    <w:r>
                      <w:rPr>
                        <w:color w:val="231F20"/>
                      </w:rPr>
                      <w:t>wildfires/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476"/>
                    <w:rPr>
                      <w:color w:val="000000"/>
                    </w:rPr>
                  </w:pPr>
                  <w:hyperlink r:id="rId25">
                    <w:r>
                      <w:rPr>
                        <w:color w:val="231F20"/>
                        <w:spacing w:val="-7"/>
                      </w:rPr>
                      <w:t>www.readyforwildfire.org/What-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5">
                    <w:r>
                      <w:rPr>
                        <w:color w:val="231F20"/>
                      </w:rPr>
                      <w:t>To-Do-If-Trapped/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position w:val="30"/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16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4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62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Stormydd</w:t>
                  </w:r>
                  <w:r>
                    <w:rPr>
                      <w:rFonts w:ascii="FSEmeric-Heavy"/>
                      <w:b/>
                      <w:color w:val="E67A59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eira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284"/>
                    <w:rPr>
                      <w:color w:val="000000"/>
                    </w:rPr>
                  </w:pPr>
                  <w:r>
                    <w:rPr>
                      <w:color w:val="231F20"/>
                      <w:spacing w:val="-4"/>
                    </w:rPr>
                    <w:t>Mae storm eira'n cyfeirio at </w:t>
                  </w:r>
                  <w:r>
                    <w:rPr>
                      <w:color w:val="231F20"/>
                      <w:spacing w:val="-3"/>
                    </w:rPr>
                    <w:t>wynt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oer a chryf sy'n llawn eira sy'n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lleihau'r hyn y gellir ei weld yn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sylweddol (golyga </w:t>
                  </w:r>
                  <w:r>
                    <w:rPr>
                      <w:color w:val="231F20"/>
                      <w:spacing w:val="-5"/>
                    </w:rPr>
                    <w:t>hyn fod storm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eira'n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gwneud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hi'n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anodd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gweldd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pethau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ymhellach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ffwrdd).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6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6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6">
                    <w:r>
                      <w:rPr>
                        <w:color w:val="231F20"/>
                      </w:rPr>
                      <w:t>weather/snow/blizzard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330"/>
                    <w:rPr>
                      <w:color w:val="000000"/>
                    </w:rPr>
                  </w:pPr>
                  <w:hyperlink r:id="rId27">
                    <w:r>
                      <w:rPr>
                        <w:color w:val="231F20"/>
                        <w:spacing w:val="-11"/>
                      </w:rPr>
                      <w:t>www.which.co.uk/news/2019/01/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7">
                    <w:r>
                      <w:rPr>
                        <w:color w:val="231F20"/>
                      </w:rPr>
                      <w:t>how-to-stay-safe-in-snow-and-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7">
                    <w:r>
                      <w:rPr>
                        <w:color w:val="231F20"/>
                      </w:rPr>
                      <w:t>ice/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3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Storm</w:t>
                  </w:r>
                  <w:r>
                    <w:rPr>
                      <w:rFonts w:ascii="FSEmeric-Heavy"/>
                      <w:b/>
                      <w:color w:val="E67A59"/>
                      <w:spacing w:val="2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tywod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300"/>
                    <w:rPr>
                      <w:color w:val="000000"/>
                    </w:rPr>
                  </w:pPr>
                  <w:r>
                    <w:rPr>
                      <w:color w:val="231F20"/>
                      <w:spacing w:val="-7"/>
                    </w:rPr>
                    <w:t>Weithiau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fe'i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gelwir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yn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storm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llwch.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Mae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storm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tywod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yn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digwydd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pan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fydd gwyntoedd cryf iawn yn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chwythu tywo a/neu </w:t>
                  </w:r>
                  <w:r>
                    <w:rPr>
                      <w:color w:val="231F20"/>
                      <w:spacing w:val="-3"/>
                    </w:rPr>
                    <w:t>lwch o ardal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sych.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Maen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nhw'n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gyffredin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yn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yr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anialwch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699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8">
                    <w:r>
                      <w:rPr>
                        <w:color w:val="231F20"/>
                        <w:spacing w:val="-8"/>
                      </w:rPr>
                      <w:t>www.sciencing.com/are-there-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8">
                    <w:r>
                      <w:rPr>
                        <w:color w:val="231F20"/>
                        <w:spacing w:val="-2"/>
                      </w:rPr>
                      <w:t>warning-signs-before-a-dust-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8">
                    <w:r>
                      <w:rPr>
                        <w:color w:val="231F20"/>
                        <w:spacing w:val="-5"/>
                      </w:rPr>
                      <w:t>storm-occurs-13419067.html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422"/>
                    <w:rPr>
                      <w:color w:val="000000"/>
                    </w:rPr>
                  </w:pPr>
                  <w:hyperlink r:id="rId29">
                    <w:r>
                      <w:rPr>
                        <w:color w:val="231F20"/>
                        <w:spacing w:val="-8"/>
                      </w:rPr>
                      <w:t>www.arizonahighways.com/blog/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</w:rPr>
                      <w:t>do-you-know-what-do-during-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9">
                    <w:r>
                      <w:rPr>
                        <w:color w:val="231F20"/>
                      </w:rPr>
                      <w:t>dust-storm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563"/>
                    <w:rPr>
                      <w:color w:val="000000"/>
                    </w:rPr>
                  </w:pPr>
                  <w:hyperlink r:id="rId30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0">
                    <w:r>
                      <w:rPr>
                        <w:color w:val="231F20"/>
                        <w:spacing w:val="-7"/>
                      </w:rPr>
                      <w:t>environment/factsheets/Pages/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dust-storms.aspx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4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both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Ton</w:t>
                  </w:r>
                  <w:r>
                    <w:rPr>
                      <w:rFonts w:ascii="FSEmeric-Heavy"/>
                      <w:b/>
                      <w:color w:val="E67A59"/>
                      <w:spacing w:val="-9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wres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566"/>
                    <w:jc w:val="both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Ton wres yw cyfnod </w:t>
                  </w:r>
                  <w:r>
                    <w:rPr>
                      <w:color w:val="231F20"/>
                      <w:spacing w:val="-4"/>
                    </w:rPr>
                    <w:t>estynedig o</w:t>
                  </w:r>
                  <w:r>
                    <w:rPr>
                      <w:color w:val="231F20"/>
                      <w:spacing w:val="-63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dywydd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poeth,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a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gallai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fod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wedi'i</w:t>
                  </w:r>
                  <w:r>
                    <w:rPr>
                      <w:color w:val="231F20"/>
                      <w:spacing w:val="-63"/>
                    </w:rPr>
                    <w:t> </w:t>
                  </w:r>
                  <w:r>
                    <w:rPr>
                      <w:color w:val="231F20"/>
                    </w:rPr>
                    <w:t>gyfuno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â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lleithder.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9"/>
                      </w:rPr>
                      <w:t>weather/temperature/heatwave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 w:right="346"/>
                    <w:rPr>
                      <w:color w:val="000000"/>
                    </w:rPr>
                  </w:pPr>
                  <w:hyperlink r:id="rId32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7"/>
                      </w:rPr>
                      <w:t>environment/beattheheat/Pages/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2">
                    <w:r>
                      <w:rPr>
                        <w:color w:val="231F20"/>
                      </w:rPr>
                      <w:t>prepare-for-heat.aspx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93504" id="docshapegroup55" coordorigin="283,283" coordsize="16271,2640">
          <v:rect style="position:absolute;left:283;top:282;width:16271;height:2640" id="docshape56" filled="true" fillcolor="#e67a59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39.35pt;height:15.2pt;mso-position-horizontal-relative:page;mso-position-vertical-relative:page;z-index:-15892992" type="#_x0000_t202" id="docshape57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Lliniaru</w:t>
                </w:r>
                <w:r>
                  <w:rPr>
                    <w:color w:val="202427"/>
                    <w:spacing w:val="4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risgiau</w:t>
                </w:r>
                <w:r>
                  <w:rPr>
                    <w:color w:val="202427"/>
                    <w:spacing w:val="4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  <w:r>
                  <w:rPr>
                    <w:color w:val="202427"/>
                    <w:spacing w:val="4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eithafol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672.35pt;height:49.45pt;mso-position-horizontal-relative:page;mso-position-vertical-relative:page;z-index:-15892480" type="#_x0000_t202" id="docshape58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1"/>
                    <w:sz w:val="72"/>
                  </w:rPr>
                  <w:t>Cardiau</w:t>
                </w:r>
                <w:r>
                  <w:rPr>
                    <w:color w:val="FFFFFF"/>
                    <w:spacing w:val="-40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proffil</w:t>
                </w:r>
                <w:r>
                  <w:rPr>
                    <w:color w:val="FFFFFF"/>
                    <w:spacing w:val="-40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ymchwilio</w:t>
                </w:r>
                <w:r>
                  <w:rPr>
                    <w:color w:val="FFFFFF"/>
                    <w:spacing w:val="-40"/>
                    <w:sz w:val="72"/>
                  </w:rPr>
                  <w:t> </w:t>
                </w:r>
                <w:r>
                  <w:rPr>
                    <w:color w:val="FFFFFF"/>
                    <w:sz w:val="72"/>
                  </w:rPr>
                  <w:t>i</w:t>
                </w:r>
                <w:r>
                  <w:rPr>
                    <w:color w:val="FFFFFF"/>
                    <w:spacing w:val="-40"/>
                    <w:sz w:val="72"/>
                  </w:rPr>
                  <w:t> </w:t>
                </w:r>
                <w:r>
                  <w:rPr>
                    <w:color w:val="FFFFFF"/>
                    <w:sz w:val="72"/>
                  </w:rPr>
                  <w:t>dywydd</w:t>
                </w:r>
                <w:r>
                  <w:rPr>
                    <w:color w:val="FFFFFF"/>
                    <w:spacing w:val="-41"/>
                    <w:sz w:val="72"/>
                  </w:rPr>
                  <w:t> </w:t>
                </w:r>
                <w:r>
                  <w:rPr>
                    <w:color w:val="FFFFFF"/>
                    <w:sz w:val="72"/>
                  </w:rPr>
                  <w:t>eithafol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5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10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05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0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9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390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85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81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0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78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51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97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43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8"/>
      <w:szCs w:val="28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 w:line="859" w:lineRule="exact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5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hyperlink" Target="http://www.metoffice.gov.uk/schools" TargetMode="External"/><Relationship Id="rId16" Type="http://schemas.openxmlformats.org/officeDocument/2006/relationships/header" Target="header1.xml"/><Relationship Id="rId17" Type="http://schemas.openxmlformats.org/officeDocument/2006/relationships/hyperlink" Target="https://www.metoffice.gov.uk/research/weather/tropical-cyclones/hurricane" TargetMode="External"/><Relationship Id="rId18" Type="http://schemas.openxmlformats.org/officeDocument/2006/relationships/hyperlink" Target="https://www.oceanservice.noaa.gov/facts/hurricane.html" TargetMode="External"/><Relationship Id="rId19" Type="http://schemas.openxmlformats.org/officeDocument/2006/relationships/hyperlink" Target="http://www.cdc.gov/nceh/" TargetMode="External"/><Relationship Id="rId20" Type="http://schemas.openxmlformats.org/officeDocument/2006/relationships/hyperlink" Target="http://www.metoffice.gov.uk/weather/learn-about/weather/types-of-weather/tornadoes" TargetMode="External"/><Relationship Id="rId21" Type="http://schemas.openxmlformats.org/officeDocument/2006/relationships/hyperlink" Target="https://www.emsaonline.com/mediacenter/articles/00000184.html" TargetMode="External"/><Relationship Id="rId22" Type="http://schemas.openxmlformats.org/officeDocument/2006/relationships/hyperlink" Target="https://stormaware.mo.gov/preparing-for-a-tornado/" TargetMode="External"/><Relationship Id="rId23" Type="http://schemas.openxmlformats.org/officeDocument/2006/relationships/hyperlink" Target="http://www.kfwf.org.uk/" TargetMode="External"/><Relationship Id="rId24" Type="http://schemas.openxmlformats.org/officeDocument/2006/relationships/hyperlink" Target="https://www.nationalgeographic.com/environment/natural-disasters/wildfires/" TargetMode="External"/><Relationship Id="rId25" Type="http://schemas.openxmlformats.org/officeDocument/2006/relationships/hyperlink" Target="http://www.readyforwildfire.org/What-To-Do-If-Trapped/" TargetMode="External"/><Relationship Id="rId26" Type="http://schemas.openxmlformats.org/officeDocument/2006/relationships/hyperlink" Target="https://www.metoffice.gov.uk/weather/learn-about/weather/types-of-weather/snow/blizzard" TargetMode="External"/><Relationship Id="rId27" Type="http://schemas.openxmlformats.org/officeDocument/2006/relationships/hyperlink" Target="https://www.which.co.uk/news/2019/01/how-to-stay-safe-in-snow-and-ice/" TargetMode="External"/><Relationship Id="rId28" Type="http://schemas.openxmlformats.org/officeDocument/2006/relationships/hyperlink" Target="https://sciencing.com/are-there-warning-signs-before-a-dust-storm-occurs-13419067.html" TargetMode="External"/><Relationship Id="rId29" Type="http://schemas.openxmlformats.org/officeDocument/2006/relationships/hyperlink" Target="https://www.arizonahighways.com/blog/do-you-know-what-do-during-dust-storm" TargetMode="External"/><Relationship Id="rId30" Type="http://schemas.openxmlformats.org/officeDocument/2006/relationships/hyperlink" Target="https://www.health.nsw.gov.au/environment/factsheets/Pages/dust-storms.aspx" TargetMode="External"/><Relationship Id="rId31" Type="http://schemas.openxmlformats.org/officeDocument/2006/relationships/hyperlink" Target="https://www.metoffice.gov.uk/weather/learn-about/weather/types-of-weather/temperature/heatwave" TargetMode="External"/><Relationship Id="rId32" Type="http://schemas.openxmlformats.org/officeDocument/2006/relationships/hyperlink" Target="https://www.health.nsw.gov.au/environment/beattheheat/Pages/prepare-for-heat.aspx" TargetMode="External"/><Relationship Id="rId3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2022-03-08T16:36:21Z</dcterms:created>
  <dcterms:modified xsi:type="dcterms:W3CDTF">2022-03-08T16:36:21Z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