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566.950pt;height:311.7pt;mso-position-horizontal-relative:char;mso-position-vertical-relative:line" id="docshapegroup1" coordorigin="0,0" coordsize="11339,6234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2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4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rect style="position:absolute;left:0;top:1244;width:11339;height:3590" id="docshape5" filled="true" fillcolor="#49bfa8" stroked="false">
              <v:fill type="solid"/>
            </v:rect>
            <v:rect style="position:absolute;left:0;top:4833;width:11339;height:1400" id="docshape6" filled="true" fillcolor="#161e24" stroked="false">
              <v:fill type="solid"/>
            </v:rect>
            <v:shape style="position:absolute;left:7635;top:1831;width:3412;height:2132" type="#_x0000_t75" id="docshape7" stroked="false">
              <v:imagedata r:id="rId5" o:title=""/>
            </v:shape>
            <v:shape style="position:absolute;left:304;top:1852;width:3420;height:2293" type="#_x0000_t75" id="docshape8" stroked="false">
              <v:imagedata r:id="rId6" o:title=""/>
            </v:shape>
            <v:shape style="position:absolute;left:4156;top:1607;width:3029;height:3227" id="docshape9" coordorigin="4156,1608" coordsize="3029,3227" path="m7185,3249l7182,3173,7172,3099,7156,3028,7133,2958,7105,2892,7072,2829,7033,2769,6990,2713,6942,2660,6890,2612,6834,2569,6774,2530,6711,2497,6644,2468,6575,2446,6504,2430,6499,2355,6489,2282,6472,2211,6449,2142,6420,2077,6387,2014,6348,1955,6304,1900,6256,1848,6204,1801,6148,1758,6088,1720,6025,1687,5959,1659,5891,1637,5819,1621,5746,1611,5671,1608,5596,1611,5522,1621,5451,1637,5382,1659,5316,1687,5253,1720,5194,1758,5138,1801,5086,1848,5038,1900,4994,1955,4955,2014,4921,2077,4893,2142,4870,2211,4853,2282,4842,2355,4838,2430,4767,2446,4697,2468,4631,2497,4568,2530,4508,2569,4452,2612,4400,2660,4352,2713,4308,2769,4270,2829,4236,2892,4208,2958,4186,3028,4170,3099,4160,3173,4156,3249,4160,3324,4170,3398,4186,3470,4209,3539,4237,3606,4270,3669,4309,3729,4352,3785,4400,3838,4453,3886,4509,3929,4569,3968,4632,4002,4699,4030,4768,4052,4840,4068,4914,4078,4990,4082,5420,4082,5420,4834,5915,4834,5915,4082,6352,4082,6428,4078,6502,4068,6574,4052,6643,4030,6709,4002,6773,3968,6833,3929,6889,3886,6941,3838,6989,3785,7033,3729,7072,3669,7105,3606,7133,3539,7156,3470,7172,3398,7182,3324,7185,3249xe" filled="true" fillcolor="#161e24" stroked="false">
              <v:path arrowok="t"/>
              <v:fill type="solid"/>
            </v:shape>
            <v:shape style="position:absolute;left:4895;top:3078;width:217;height:217" type="#_x0000_t75" id="docshape10" stroked="false">
              <v:imagedata r:id="rId7" o:title=""/>
            </v:shape>
            <v:shape style="position:absolute;left:6222;top:3078;width:217;height:217" type="#_x0000_t75" id="docshape11" stroked="false">
              <v:imagedata r:id="rId8" o:title=""/>
            </v:shape>
            <v:shape style="position:absolute;left:5210;top:2578;width:217;height:217" type="#_x0000_t75" id="docshape12" stroked="false">
              <v:imagedata r:id="rId7" o:title=""/>
            </v:shape>
            <v:shape style="position:absolute;left:5908;top:2578;width:217;height:217" type="#_x0000_t75" id="docshape13" stroked="false">
              <v:imagedata r:id="rId9" o:title=""/>
            </v:shape>
            <v:shape style="position:absolute;left:5559;top:2206;width:217;height:217" type="#_x0000_t75" id="docshape14" stroked="false">
              <v:imagedata r:id="rId8" o:title=""/>
            </v:shape>
            <v:shape style="position:absolute;left:4536;top:2374;width:1156;height:2792" id="docshape15" coordorigin="4537,2374" coordsize="1156,2792" path="m5681,2374l5654,2374,5643,2385,5643,5030,5636,5064,5618,5091,5590,5110,5556,5117,4548,5117,4537,5128,4537,5155,4548,5166,5556,5166,5609,5155,5652,5126,5682,5083,5692,5030,5692,2385,5681,2374xe" filled="true" fillcolor="#ffffff" stroked="false">
              <v:path arrowok="t"/>
              <v:fill type="solid"/>
            </v:shape>
            <v:shape style="position:absolute;left:5294;top:2746;width:290;height:335" type="#_x0000_t75" id="docshape16" stroked="false">
              <v:imagedata r:id="rId10" o:title=""/>
            </v:shape>
            <v:shape style="position:absolute;left:4979;top:3245;width:605;height:335" id="docshape17" coordorigin="4980,3246" coordsize="605,335" path="m5018,3246l4991,3246,4980,3257,4980,3444,4990,3497,5020,3540,5063,3570,5116,3580,5560,3580,5573,3580,5584,3569,5584,3542,5573,3531,5116,3531,5082,3524,5054,3506,5036,3478,5029,3444,5029,3257,5018,3246xe" filled="true" fillcolor="#ffffff" stroked="false">
              <v:path arrowok="t"/>
              <v:fill type="solid"/>
            </v:shape>
            <v:shape style="position:absolute;left:5750;top:2746;width:290;height:335" type="#_x0000_t75" id="docshape18" stroked="false">
              <v:imagedata r:id="rId11" o:title=""/>
            </v:shape>
            <v:shape style="position:absolute;left:5750;top:3245;width:605;height:335" id="docshape19" coordorigin="5751,3246" coordsize="605,335" path="m6344,3246l6317,3246,6306,3257,6306,3444,6299,3478,6281,3506,6253,3524,6219,3531,5762,3531,5751,3542,5751,3569,5762,3580,6219,3580,6272,3570,6315,3540,6345,3497,6355,3444,6355,3257,6344,3246xe" filled="true" fillcolor="#ffffff" stroked="false">
              <v:path arrowok="t"/>
              <v:fill type="solid"/>
            </v:shape>
            <v:shape style="position:absolute;left:4369;top:5033;width:217;height:217" type="#_x0000_t75" id="docshape20" stroked="false">
              <v:imagedata r:id="rId12" o:title=""/>
            </v:shape>
            <v:shape style="position:absolute;left:3654;top:5362;width:217;height:217" type="#_x0000_t75" id="docshape21" stroked="false">
              <v:imagedata r:id="rId12" o:title=""/>
            </v:shape>
            <v:shape style="position:absolute;left:3821;top:5220;width:1293;height:276" id="docshape22" coordorigin="3822,5220" coordsize="1293,276" path="m5103,5220l5076,5220,5065,5231,5065,5359,5058,5393,5039,5421,5012,5439,4978,5446,3833,5446,3822,5457,3822,5484,3833,5495,4978,5495,5031,5485,5074,5456,5103,5412,5114,5359,5114,5231,5103,5220xe" filled="true" fillcolor="#49bfa8" stroked="false">
              <v:path arrowok="t"/>
              <v:fill type="solid"/>
            </v:shape>
            <v:shape style="position:absolute;left:4008;top:5691;width:217;height:217" type="#_x0000_t75" id="docshape23" stroked="false">
              <v:imagedata r:id="rId12" o:title=""/>
            </v:shape>
            <v:shape style="position:absolute;left:4176;top:5220;width:1293;height:605" id="docshape24" coordorigin="4176,5220" coordsize="1293,605" path="m5457,5220l5430,5220,5419,5231,5419,5688,5412,5722,5394,5750,5366,5769,5332,5776,4187,5776,4176,5787,4176,5814,4187,5825,5332,5825,5385,5814,5428,5785,5458,5741,5468,5688,5468,5231,5457,5220xe" filled="true" fillcolor="#49bfa8" stroked="false">
              <v:path arrowok="t"/>
              <v:fill type="solid"/>
            </v:shape>
            <v:shape style="position:absolute;left:6752;top:5033;width:217;height:217" type="#_x0000_t75" id="docshape25" stroked="false">
              <v:imagedata r:id="rId13" o:title=""/>
            </v:shape>
            <v:shape style="position:absolute;left:7467;top:5362;width:217;height:217" type="#_x0000_t75" id="docshape26" stroked="false">
              <v:imagedata r:id="rId14" o:title=""/>
            </v:shape>
            <v:shape style="position:absolute;left:6224;top:5220;width:1293;height:276" id="docshape27" coordorigin="6224,5220" coordsize="1293,276" path="m6263,5220l6235,5220,6224,5231,6224,5359,6235,5412,6264,5456,6308,5485,6361,5495,7492,5495,7506,5495,7517,5484,7517,5457,7506,5446,6361,5446,6327,5439,6299,5421,6281,5393,6274,5359,6274,5231,6263,5220xe" filled="true" fillcolor="#49bfa8" stroked="false">
              <v:path arrowok="t"/>
              <v:fill type="solid"/>
            </v:shape>
            <v:shape style="position:absolute;left:7113;top:5691;width:217;height:217" type="#_x0000_t75" id="docshape28" stroked="false">
              <v:imagedata r:id="rId14" o:title=""/>
            </v:shape>
            <v:shape style="position:absolute;left:4536;top:4833;width:2626;height:991" id="docshape29" coordorigin="4537,4834" coordsize="2626,991" path="m5692,4834l5643,4834,5643,5030,5636,5064,5618,5091,5590,5110,5556,5117,4548,5117,4537,5128,4537,5155,4548,5166,5556,5166,5609,5155,5652,5126,5682,5083,5692,5030,5692,4834xm6802,5128l6791,5117,5738,5117,5727,5128,5727,5155,5738,5166,6777,5166,6791,5166,6802,5155,6802,5128xm7162,5787l7151,5776,6007,5776,5973,5769,5945,5750,5926,5722,5919,5688,5919,5231,5908,5220,5881,5220,5870,5231,5870,5688,5881,5741,5910,5785,5954,5814,6007,5825,7138,5825,7151,5825,7162,5814,7162,5787xe" filled="true" fillcolor="#49bfa8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339;height:1245" type="#_x0000_t202" id="docshape30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427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49BFA8"/>
                        <w:sz w:val="20"/>
                      </w:rPr>
                      <w:t>Archwiliadau</w:t>
                    </w:r>
                    <w:r>
                      <w:rPr>
                        <w:rFonts w:ascii="FSEmeric-ExtraBold"/>
                        <w:b/>
                        <w:color w:val="49BFA8"/>
                        <w:spacing w:val="4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49BFA8"/>
                        <w:sz w:val="20"/>
                      </w:rPr>
                      <w:t>cyntaf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9"/>
        <w:rPr>
          <w:rFonts w:ascii="Times New Roman"/>
          <w:sz w:val="17"/>
        </w:rPr>
      </w:pPr>
    </w:p>
    <w:p>
      <w:pPr>
        <w:pStyle w:val="Heading1"/>
        <w:spacing w:line="859" w:lineRule="exact" w:before="186"/>
        <w:ind w:left="3358"/>
      </w:pPr>
      <w:r>
        <w:rPr/>
        <w:pict>
          <v:group style="position:absolute;margin-left:36.0005pt;margin-top:-10.09831pt;width:112.45pt;height:112.45pt;mso-position-horizontal-relative:page;mso-position-vertical-relative:paragraph;z-index:15729152" id="docshapegroup31" coordorigin="720,-202" coordsize="2249,2249">
            <v:shape style="position:absolute;left:720;top:-202;width:2249;height:2249" id="docshape32" coordorigin="720,-202" coordsize="2249,2249" path="m2969,922l2966,845,2959,770,2946,696,2929,624,2907,553,2880,485,2850,419,2815,355,2777,294,2735,235,2689,180,2639,127,2587,78,2532,32,2473,-10,2412,-48,2348,-83,2282,-114,2214,-140,2143,-162,2071,-179,1997,-192,1921,-199,1844,-202,1767,-199,1692,-192,1618,-179,1545,-162,1475,-140,1407,-114,1341,-83,1277,-48,1216,-10,1157,32,1102,78,1049,127,1000,180,954,235,912,294,874,355,839,419,808,485,782,553,760,624,743,696,730,770,723,845,720,922,723,999,730,1075,743,1149,760,1221,782,1292,808,1360,839,1426,874,1490,912,1551,954,1610,1000,1665,1049,1718,1102,1767,1157,1813,1216,1855,1277,1893,1341,1928,1407,1959,1475,1985,1545,2007,1618,2024,1692,2037,1767,2044,1844,2047,1921,2044,1997,2037,2071,2024,2143,2007,2214,1985,2282,1959,2348,1928,2412,1893,2473,1855,2532,1813,2587,1767,2639,1718,2689,1665,2735,1610,2777,1551,2815,1490,2850,1426,2880,1360,2907,1292,2929,1221,2946,1149,2959,1075,2966,999,2969,922xe" filled="true" fillcolor="#202427" stroked="false">
              <v:path arrowok="t"/>
              <v:fill type="solid"/>
            </v:shape>
            <v:shape style="position:absolute;left:1130;top:228;width:1428;height:1043" id="docshape33" coordorigin="1130,228" coordsize="1428,1043" path="m1448,1271l1374,1261,1305,1232,1244,1188,1192,1131,1155,1064,1134,990,1130,943,1134,897,1159,807,1194,746,1241,694,1297,654,1360,627,1428,614,1432,576,1460,476,1490,421,1544,355,1608,301,1682,261,1761,237,1846,228,1917,234,1986,252,2050,281,2107,320,2156,368,2203,435,2230,500,2247,601,2288,621,2332,658,2367,716,2378,799,2426,817,2475,848,2518,895,2548,959,2558,1042,2547,1108,2519,1167,2474,1215,2417,1248,2348,1265,2265,1270,2229,1269,2217,1267,2207,1260,2201,1250,2198,1238,2201,1226,2207,1217,2217,1210,2229,1208,2264,1208,2290,1208,2355,1202,2435,1167,2489,1089,2497,1041,2474,942,2422,886,2368,861,2341,854,2332,853,2325,849,2315,836,2312,827,2314,819,2307,735,2272,685,2232,660,2210,654,2200,650,2191,642,2186,632,2185,621,2185,601,2179,550,2157,482,2110,408,2056,358,1992,321,1921,298,1846,290,1750,302,1672,334,1612,375,1569,419,1509,521,1493,581,1489,642,1489,651,1486,659,1474,671,1466,675,1457,675,1383,684,1314,716,1257,766,1215,832,1195,905,1192,943,1195,982,1217,1053,1257,1115,1312,1165,1377,1197,1448,1209,1460,1212,1469,1218,1476,1228,1478,1240,1476,1252,1469,1262,1460,1268,1448,1271xe" filled="true" fillcolor="#49bfa8" stroked="false">
              <v:path arrowok="t"/>
              <v:fill type="solid"/>
            </v:shape>
            <v:shape style="position:absolute;left:1723;top:464;width:242;height:242" type="#_x0000_t75" id="docshape34" stroked="false">
              <v:imagedata r:id="rId15" o:title=""/>
            </v:shape>
            <v:shape style="position:absolute;left:1485;top:760;width:242;height:242" id="docshape35" coordorigin="1485,761" coordsize="242,242" path="m1606,1002l1559,992,1521,966,1495,928,1485,881,1495,834,1521,796,1559,770,1606,761,1653,770,1692,796,1709,822,1606,822,1583,827,1564,839,1552,858,1547,881,1552,904,1564,923,1583,935,1606,940,1709,940,1692,966,1653,992,1606,1002xm1709,940l1606,940,1629,935,1648,923,1661,904,1665,881,1661,858,1648,839,1629,827,1606,822,1709,822,1717,834,1727,881,1717,928,1709,940xe" filled="true" fillcolor="#49bfa8" stroked="false">
              <v:path arrowok="t"/>
              <v:fill type="solid"/>
            </v:shape>
            <v:shape style="position:absolute;left:1961;top:760;width:242;height:242" type="#_x0000_t75" id="docshape36" stroked="false">
              <v:imagedata r:id="rId16" o:title=""/>
            </v:shape>
            <v:shape style="position:absolute;left:2079;top:1334;width:242;height:242" type="#_x0000_t75" id="docshape37" stroked="false">
              <v:imagedata r:id="rId17" o:title=""/>
            </v:shape>
            <v:shape style="position:absolute;left:1366;top:1334;width:242;height:242" type="#_x0000_t75" id="docshape38" stroked="false">
              <v:imagedata r:id="rId15" o:title=""/>
            </v:shape>
            <v:shape style="position:absolute;left:1575;top:643;width:566;height:843" id="docshape39" coordorigin="1575,644" coordsize="566,843" path="m1726,1240l1724,1228,1717,1218,1707,1212,1695,1209,1667,1209,1655,1207,1646,1200,1639,1191,1637,1179,1637,971,1635,959,1628,949,1618,943,1606,940,1594,943,1584,949,1578,959,1575,971,1575,1179,1583,1215,1602,1244,1631,1264,1667,1271,1695,1271,1707,1268,1717,1262,1724,1252,1726,1240xm2141,1455l2139,1443,2132,1433,2123,1427,2111,1424,1905,1424,1893,1422,1883,1416,1877,1406,1875,1394,1875,674,1872,662,1866,653,1856,646,1844,644,1832,646,1822,653,1815,662,1813,674,1813,1394,1820,1430,1840,1459,1869,1479,1905,1486,2111,1486,2123,1483,2132,1477,2139,1467,2141,1455xe" filled="true" fillcolor="#49bfa8" stroked="false">
              <v:path arrowok="t"/>
              <v:fill type="solid"/>
            </v:shape>
            <v:shape style="position:absolute;left:1961;top:940;width:151;height:331" type="#_x0000_t75" id="docshape40" stroked="false">
              <v:imagedata r:id="rId18" o:title=""/>
            </v:shape>
            <v:shape style="position:absolute;left:1546;top:1422;width:210;height:62" id="docshape41" coordorigin="1546,1423" coordsize="210,62" path="m1725,1484l1577,1484,1565,1482,1555,1475,1549,1465,1546,1453,1549,1441,1555,1432,1565,1425,1577,1423,1725,1423,1737,1425,1747,1432,1754,1441,1756,1453,1754,1465,1747,1475,1737,1482,1725,1484xe" filled="true" fillcolor="#49bfa8" stroked="false">
              <v:path arrowok="t"/>
              <v:fill type="solid"/>
            </v:shape>
            <w10:wrap type="none"/>
          </v:group>
        </w:pict>
      </w:r>
      <w:r>
        <w:rPr>
          <w:color w:val="202427"/>
        </w:rPr>
        <w:t>Dod</w:t>
      </w:r>
      <w:r>
        <w:rPr>
          <w:color w:val="202427"/>
          <w:spacing w:val="-21"/>
        </w:rPr>
        <w:t> </w:t>
      </w:r>
      <w:r>
        <w:rPr>
          <w:color w:val="202427"/>
        </w:rPr>
        <w:t>â</w:t>
      </w:r>
      <w:r>
        <w:rPr>
          <w:color w:val="202427"/>
          <w:spacing w:val="-21"/>
        </w:rPr>
        <w:t> </w:t>
      </w:r>
      <w:r>
        <w:rPr>
          <w:color w:val="202427"/>
        </w:rPr>
        <w:t>data’n</w:t>
      </w:r>
      <w:r>
        <w:rPr>
          <w:color w:val="202427"/>
          <w:spacing w:val="-21"/>
        </w:rPr>
        <w:t> </w:t>
      </w:r>
      <w:r>
        <w:rPr>
          <w:color w:val="202427"/>
          <w:spacing w:val="13"/>
        </w:rPr>
        <w:t>fyw</w:t>
      </w:r>
    </w:p>
    <w:p>
      <w:pPr>
        <w:spacing w:line="636" w:lineRule="exact" w:before="0"/>
        <w:ind w:left="3358" w:right="0" w:firstLine="0"/>
        <w:jc w:val="left"/>
        <w:rPr>
          <w:sz w:val="54"/>
        </w:rPr>
      </w:pPr>
      <w:r>
        <w:rPr>
          <w:color w:val="49BFA8"/>
          <w:sz w:val="54"/>
        </w:rPr>
        <w:t>Dylunio</w:t>
      </w:r>
      <w:r>
        <w:rPr>
          <w:color w:val="49BFA8"/>
          <w:spacing w:val="-6"/>
          <w:sz w:val="54"/>
        </w:rPr>
        <w:t> </w:t>
      </w:r>
      <w:r>
        <w:rPr>
          <w:color w:val="49BFA8"/>
          <w:sz w:val="54"/>
        </w:rPr>
        <w:t>ap</w:t>
      </w:r>
      <w:r>
        <w:rPr>
          <w:color w:val="49BFA8"/>
          <w:spacing w:val="-5"/>
          <w:sz w:val="54"/>
        </w:rPr>
        <w:t> </w:t>
      </w:r>
      <w:r>
        <w:rPr>
          <w:color w:val="49BFA8"/>
          <w:sz w:val="54"/>
        </w:rPr>
        <w:t>tywydd</w:t>
      </w:r>
    </w:p>
    <w:p>
      <w:pPr>
        <w:pStyle w:val="BodyText"/>
        <w:spacing w:before="10"/>
        <w:rPr>
          <w:sz w:val="63"/>
        </w:rPr>
      </w:pPr>
    </w:p>
    <w:p>
      <w:pPr>
        <w:spacing w:line="224" w:lineRule="exact" w:before="1"/>
        <w:ind w:left="540" w:right="0" w:firstLine="0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15729664" from="390.769714pt,5.350304pt" to="390.769714pt,322.059304pt" stroked="true" strokeweight=".5pt" strokecolor="#202427">
            <v:stroke dashstyle="solid"/>
            <w10:wrap type="none"/>
          </v:line>
        </w:pict>
      </w:r>
      <w:r>
        <w:rPr/>
        <w:pict>
          <v:group style="position:absolute;margin-left:407.527588pt;margin-top:5.349804pt;width:25.55pt;height:25.55pt;mso-position-horizontal-relative:page;mso-position-vertical-relative:paragraph;z-index:15730176" id="docshapegroup42" coordorigin="8151,107" coordsize="511,511">
            <v:shape style="position:absolute;left:8150;top:107;width:511;height:511" id="docshape43" coordorigin="8151,107" coordsize="511,511" path="m8406,107l8338,116,8277,142,8225,182,8185,233,8160,294,8151,362,8160,430,8185,491,8225,543,8277,582,8338,608,8406,617,8473,608,8534,582,8586,543,8626,491,8652,430,8661,362,8652,294,8626,233,8586,182,8534,142,8473,116,8406,107xe" filled="true" fillcolor="#49bfa8" stroked="false">
              <v:path arrowok="t"/>
              <v:fill type="solid"/>
            </v:shape>
            <v:shape style="position:absolute;left:8269;top:205;width:273;height:308" type="#_x0000_t75" id="docshape44" stroked="false">
              <v:imagedata r:id="rId19" o:title=""/>
            </v:shape>
            <w10:wrap type="none"/>
          </v:group>
        </w:pict>
      </w:r>
      <w:r>
        <w:rPr>
          <w:rFonts w:ascii="FSEmeric-ExtraBold" w:hAnsi="FSEmeric-ExtraBold"/>
          <w:b/>
          <w:color w:val="49BFA8"/>
          <w:position w:val="-24"/>
          <w:sz w:val="54"/>
        </w:rPr>
        <w:t>1</w:t>
      </w:r>
      <w:r>
        <w:rPr>
          <w:rFonts w:ascii="FSEmeric-ExtraBold" w:hAnsi="FSEmeric-ExtraBold"/>
          <w:b/>
          <w:color w:val="49BFA8"/>
          <w:spacing w:val="48"/>
          <w:position w:val="-24"/>
          <w:sz w:val="54"/>
        </w:rPr>
        <w:t> </w:t>
      </w:r>
      <w:r>
        <w:rPr>
          <w:color w:val="231F20"/>
          <w:sz w:val="20"/>
        </w:rPr>
        <w:t>Rhannwch y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dosbarth yn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barau.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Eglurwch y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bydd pob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pâr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yn cael</w:t>
      </w:r>
    </w:p>
    <w:p>
      <w:pPr>
        <w:spacing w:after="0" w:line="224" w:lineRule="exact"/>
        <w:jc w:val="left"/>
        <w:rPr>
          <w:sz w:val="20"/>
        </w:rPr>
        <w:sectPr>
          <w:type w:val="continuous"/>
          <w:pgSz w:w="11910" w:h="16840"/>
          <w:pgMar w:top="260" w:bottom="280" w:left="180" w:right="180"/>
        </w:sectPr>
      </w:pPr>
    </w:p>
    <w:p>
      <w:pPr>
        <w:spacing w:line="290" w:lineRule="auto" w:before="141"/>
        <w:ind w:left="1184" w:right="24" w:firstLine="0"/>
        <w:jc w:val="left"/>
        <w:rPr>
          <w:sz w:val="20"/>
        </w:rPr>
      </w:pPr>
      <w:r>
        <w:rPr/>
        <w:pict>
          <v:shape style="position:absolute;margin-left:36pt;margin-top:80.560501pt;width:18.2pt;height:39.1pt;mso-position-horizontal-relative:page;mso-position-vertical-relative:paragraph;z-index:15732224" type="#_x0000_t202" id="docshape45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49BFA8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31F20"/>
          <w:sz w:val="20"/>
        </w:rPr>
        <w:t>eu cludo i’r flwyddyn 2030. Bydd technoleg yn newid llawer yn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ystod yr amser hwn, ond mae’n bosibl y bydd pobl yn defnyddio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apiau symudol o hyd. Felly, maent yn mynd i greu un sy’n galluogi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defnyddwyr</w:t>
      </w:r>
      <w:r>
        <w:rPr>
          <w:color w:val="231F20"/>
          <w:spacing w:val="5"/>
          <w:sz w:val="20"/>
        </w:rPr>
        <w:t> </w:t>
      </w:r>
      <w:r>
        <w:rPr>
          <w:color w:val="231F20"/>
          <w:sz w:val="20"/>
        </w:rPr>
        <w:t>gwahanol</w:t>
      </w:r>
      <w:r>
        <w:rPr>
          <w:color w:val="231F20"/>
          <w:spacing w:val="5"/>
          <w:sz w:val="20"/>
        </w:rPr>
        <w:t> </w:t>
      </w:r>
      <w:r>
        <w:rPr>
          <w:color w:val="231F20"/>
          <w:sz w:val="20"/>
        </w:rPr>
        <w:t>i</w:t>
      </w:r>
      <w:r>
        <w:rPr>
          <w:color w:val="231F20"/>
          <w:spacing w:val="5"/>
          <w:sz w:val="20"/>
        </w:rPr>
        <w:t> </w:t>
      </w:r>
      <w:r>
        <w:rPr>
          <w:color w:val="231F20"/>
          <w:sz w:val="20"/>
        </w:rPr>
        <w:t>gael</w:t>
      </w:r>
      <w:r>
        <w:rPr>
          <w:color w:val="231F20"/>
          <w:spacing w:val="5"/>
          <w:sz w:val="20"/>
        </w:rPr>
        <w:t> </w:t>
      </w:r>
      <w:r>
        <w:rPr>
          <w:color w:val="231F20"/>
          <w:sz w:val="20"/>
        </w:rPr>
        <w:t>gwybodaeth</w:t>
      </w:r>
      <w:r>
        <w:rPr>
          <w:color w:val="231F20"/>
          <w:spacing w:val="5"/>
          <w:sz w:val="20"/>
        </w:rPr>
        <w:t> </w:t>
      </w:r>
      <w:r>
        <w:rPr>
          <w:color w:val="231F20"/>
          <w:sz w:val="20"/>
        </w:rPr>
        <w:t>am</w:t>
      </w:r>
      <w:r>
        <w:rPr>
          <w:color w:val="231F20"/>
          <w:spacing w:val="5"/>
          <w:sz w:val="20"/>
        </w:rPr>
        <w:t> </w:t>
      </w:r>
      <w:r>
        <w:rPr>
          <w:color w:val="231F20"/>
          <w:sz w:val="20"/>
        </w:rPr>
        <w:t>y</w:t>
      </w:r>
      <w:r>
        <w:rPr>
          <w:color w:val="231F20"/>
          <w:spacing w:val="5"/>
          <w:sz w:val="20"/>
        </w:rPr>
        <w:t> </w:t>
      </w:r>
      <w:r>
        <w:rPr>
          <w:color w:val="231F20"/>
          <w:sz w:val="20"/>
        </w:rPr>
        <w:t>tywydd</w:t>
      </w:r>
      <w:r>
        <w:rPr>
          <w:color w:val="231F20"/>
          <w:spacing w:val="5"/>
          <w:sz w:val="20"/>
        </w:rPr>
        <w:t> </w:t>
      </w:r>
      <w:r>
        <w:rPr>
          <w:color w:val="231F20"/>
          <w:sz w:val="20"/>
        </w:rPr>
        <w:t>sy’n</w:t>
      </w:r>
      <w:r>
        <w:rPr>
          <w:color w:val="231F20"/>
          <w:spacing w:val="5"/>
          <w:sz w:val="20"/>
        </w:rPr>
        <w:t> </w:t>
      </w:r>
      <w:r>
        <w:rPr>
          <w:color w:val="231F20"/>
          <w:sz w:val="20"/>
        </w:rPr>
        <w:t>diwallu</w:t>
      </w:r>
      <w:r>
        <w:rPr>
          <w:color w:val="231F20"/>
          <w:spacing w:val="-44"/>
          <w:sz w:val="20"/>
        </w:rPr>
        <w:t> </w:t>
      </w:r>
      <w:r>
        <w:rPr>
          <w:color w:val="231F20"/>
          <w:sz w:val="20"/>
        </w:rPr>
        <w:t>eu hanghenion.</w:t>
      </w:r>
    </w:p>
    <w:p>
      <w:pPr>
        <w:spacing w:line="290" w:lineRule="auto" w:before="125"/>
        <w:ind w:left="1184" w:right="24" w:firstLine="0"/>
        <w:jc w:val="left"/>
        <w:rPr>
          <w:sz w:val="20"/>
        </w:rPr>
      </w:pPr>
      <w:r>
        <w:rPr/>
        <w:pict>
          <v:shape style="position:absolute;margin-left:36pt;margin-top:79.028107pt;width:18.2pt;height:39.1pt;mso-position-horizontal-relative:page;mso-position-vertical-relative:paragraph;z-index:15732736" type="#_x0000_t202" id="docshape46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49BFA8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31F20"/>
          <w:sz w:val="20"/>
        </w:rPr>
        <w:t>Rhowch rôl i bob pâr o’r proffiliau defnyddwyr (sydd ar gael ar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dudalennau 6 i 7). Esboniwch mai hwn fydd eich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cynulleidfa darged,</w:t>
      </w:r>
      <w:r>
        <w:rPr>
          <w:color w:val="231F20"/>
          <w:spacing w:val="-44"/>
          <w:sz w:val="20"/>
        </w:rPr>
        <w:t> </w:t>
      </w:r>
      <w:r>
        <w:rPr>
          <w:color w:val="231F20"/>
          <w:sz w:val="20"/>
        </w:rPr>
        <w:t>neu ddefnyddiwr (y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person a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fydd yn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lawrlwytho’r ap).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Os ydych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chi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eisoes wedi cwblhau’r wers ‘Arwyr tywydd’,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efallai y bydd y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disgyblion eisoes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yn gyfarwydd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â’r proffiliau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hyn.</w:t>
      </w:r>
    </w:p>
    <w:p>
      <w:pPr>
        <w:spacing w:line="290" w:lineRule="auto" w:before="124"/>
        <w:ind w:left="1184" w:right="24" w:firstLine="0"/>
        <w:jc w:val="left"/>
        <w:rPr>
          <w:sz w:val="20"/>
        </w:rPr>
      </w:pPr>
      <w:r>
        <w:rPr>
          <w:color w:val="231F20"/>
          <w:sz w:val="20"/>
        </w:rPr>
        <w:t>Rhowch gopi o’r templed bwrdd stori i bob pâr (sydd i’w weld ar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dudalennau</w:t>
      </w:r>
      <w:r>
        <w:rPr>
          <w:color w:val="231F20"/>
          <w:spacing w:val="-3"/>
          <w:sz w:val="20"/>
        </w:rPr>
        <w:t> </w:t>
      </w:r>
      <w:r>
        <w:rPr>
          <w:color w:val="231F20"/>
          <w:sz w:val="20"/>
        </w:rPr>
        <w:t>8-10).</w:t>
      </w:r>
      <w:r>
        <w:rPr>
          <w:color w:val="231F20"/>
          <w:spacing w:val="-3"/>
          <w:sz w:val="20"/>
        </w:rPr>
        <w:t> </w:t>
      </w:r>
      <w:r>
        <w:rPr>
          <w:color w:val="231F20"/>
          <w:sz w:val="20"/>
        </w:rPr>
        <w:t>Bydd</w:t>
      </w:r>
      <w:r>
        <w:rPr>
          <w:color w:val="231F20"/>
          <w:spacing w:val="-3"/>
          <w:sz w:val="20"/>
        </w:rPr>
        <w:t> </w:t>
      </w:r>
      <w:r>
        <w:rPr>
          <w:color w:val="231F20"/>
          <w:sz w:val="20"/>
        </w:rPr>
        <w:t>gofyn</w:t>
      </w:r>
      <w:r>
        <w:rPr>
          <w:color w:val="231F20"/>
          <w:spacing w:val="-2"/>
          <w:sz w:val="20"/>
        </w:rPr>
        <w:t> </w:t>
      </w:r>
      <w:r>
        <w:rPr>
          <w:color w:val="231F20"/>
          <w:sz w:val="20"/>
        </w:rPr>
        <w:t>i</w:t>
      </w:r>
      <w:r>
        <w:rPr>
          <w:color w:val="231F20"/>
          <w:spacing w:val="-3"/>
          <w:sz w:val="20"/>
        </w:rPr>
        <w:t> </w:t>
      </w:r>
      <w:r>
        <w:rPr>
          <w:color w:val="231F20"/>
          <w:sz w:val="20"/>
        </w:rPr>
        <w:t>bob</w:t>
      </w:r>
      <w:r>
        <w:rPr>
          <w:color w:val="231F20"/>
          <w:spacing w:val="-3"/>
          <w:sz w:val="20"/>
        </w:rPr>
        <w:t> </w:t>
      </w:r>
      <w:r>
        <w:rPr>
          <w:color w:val="231F20"/>
          <w:sz w:val="20"/>
        </w:rPr>
        <w:t>pâr</w:t>
      </w:r>
      <w:r>
        <w:rPr>
          <w:color w:val="231F20"/>
          <w:spacing w:val="-3"/>
          <w:sz w:val="20"/>
        </w:rPr>
        <w:t> </w:t>
      </w:r>
      <w:r>
        <w:rPr>
          <w:color w:val="231F20"/>
          <w:sz w:val="20"/>
        </w:rPr>
        <w:t>ddylunio</w:t>
      </w:r>
      <w:r>
        <w:rPr>
          <w:color w:val="231F20"/>
          <w:spacing w:val="-2"/>
          <w:sz w:val="20"/>
        </w:rPr>
        <w:t> </w:t>
      </w:r>
      <w:r>
        <w:rPr>
          <w:color w:val="231F20"/>
          <w:sz w:val="20"/>
        </w:rPr>
        <w:t>tair</w:t>
      </w:r>
      <w:r>
        <w:rPr>
          <w:color w:val="231F20"/>
          <w:spacing w:val="-3"/>
          <w:sz w:val="20"/>
        </w:rPr>
        <w:t> </w:t>
      </w:r>
      <w:r>
        <w:rPr>
          <w:color w:val="231F20"/>
          <w:sz w:val="20"/>
        </w:rPr>
        <w:t>ffrâm</w:t>
      </w:r>
      <w:r>
        <w:rPr>
          <w:color w:val="231F20"/>
          <w:spacing w:val="-3"/>
          <w:sz w:val="20"/>
        </w:rPr>
        <w:t> </w:t>
      </w:r>
      <w:r>
        <w:rPr>
          <w:color w:val="231F20"/>
          <w:sz w:val="20"/>
        </w:rPr>
        <w:t>wahanol</w:t>
      </w:r>
      <w:r>
        <w:rPr>
          <w:color w:val="231F20"/>
          <w:spacing w:val="-43"/>
          <w:sz w:val="20"/>
        </w:rPr>
        <w:t> </w:t>
      </w:r>
      <w:r>
        <w:rPr>
          <w:color w:val="231F20"/>
          <w:sz w:val="20"/>
        </w:rPr>
        <w:t>sydd wedi’u cynnwys yn y templed bwrdd stori gan ddefnyddio’u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dychymyg</w:t>
      </w:r>
      <w:r>
        <w:rPr>
          <w:color w:val="231F20"/>
          <w:spacing w:val="-1"/>
          <w:sz w:val="20"/>
        </w:rPr>
        <w:t> </w:t>
      </w:r>
      <w:r>
        <w:rPr>
          <w:color w:val="231F20"/>
          <w:sz w:val="20"/>
        </w:rPr>
        <w:t>a’u</w:t>
      </w:r>
      <w:r>
        <w:rPr>
          <w:color w:val="231F20"/>
          <w:spacing w:val="-1"/>
          <w:sz w:val="20"/>
        </w:rPr>
        <w:t> </w:t>
      </w:r>
      <w:r>
        <w:rPr>
          <w:color w:val="231F20"/>
          <w:sz w:val="20"/>
        </w:rPr>
        <w:t>gallu</w:t>
      </w:r>
      <w:r>
        <w:rPr>
          <w:color w:val="231F20"/>
          <w:spacing w:val="-1"/>
          <w:sz w:val="20"/>
        </w:rPr>
        <w:t> </w:t>
      </w:r>
      <w:r>
        <w:rPr>
          <w:color w:val="231F20"/>
          <w:sz w:val="20"/>
        </w:rPr>
        <w:t>creadigol.</w:t>
      </w:r>
      <w:r>
        <w:rPr>
          <w:color w:val="231F20"/>
          <w:spacing w:val="-1"/>
          <w:sz w:val="20"/>
        </w:rPr>
        <w:t> </w:t>
      </w:r>
      <w:r>
        <w:rPr>
          <w:color w:val="231F20"/>
          <w:sz w:val="20"/>
        </w:rPr>
        <w:t>Mae’r</w:t>
      </w:r>
      <w:r>
        <w:rPr>
          <w:color w:val="231F20"/>
          <w:spacing w:val="-1"/>
          <w:sz w:val="20"/>
        </w:rPr>
        <w:t> </w:t>
      </w:r>
      <w:r>
        <w:rPr>
          <w:color w:val="231F20"/>
          <w:sz w:val="20"/>
        </w:rPr>
        <w:t>templedi’n</w:t>
      </w:r>
      <w:r>
        <w:rPr>
          <w:color w:val="231F20"/>
          <w:spacing w:val="-1"/>
          <w:sz w:val="20"/>
        </w:rPr>
        <w:t> </w:t>
      </w:r>
      <w:r>
        <w:rPr>
          <w:color w:val="231F20"/>
          <w:sz w:val="20"/>
        </w:rPr>
        <w:t>cynnwys: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23" w:lineRule="auto" w:before="52" w:after="0"/>
        <w:ind w:left="1468" w:right="245" w:hanging="284"/>
        <w:jc w:val="left"/>
        <w:rPr>
          <w:sz w:val="20"/>
        </w:rPr>
      </w:pPr>
      <w:r>
        <w:rPr>
          <w:color w:val="231F20"/>
          <w:sz w:val="20"/>
        </w:rPr>
        <w:t>Tudalen flaen neu logo ar gyfer yr ap - sut byddwch chi’n denu</w:t>
      </w:r>
      <w:r>
        <w:rPr>
          <w:color w:val="231F20"/>
          <w:spacing w:val="-44"/>
          <w:sz w:val="20"/>
        </w:rPr>
        <w:t> </w:t>
      </w:r>
      <w:r>
        <w:rPr>
          <w:color w:val="231F20"/>
          <w:sz w:val="20"/>
        </w:rPr>
        <w:t>sylw</w:t>
      </w:r>
      <w:r>
        <w:rPr>
          <w:color w:val="231F20"/>
          <w:spacing w:val="-1"/>
          <w:sz w:val="20"/>
        </w:rPr>
        <w:t> </w:t>
      </w:r>
      <w:r>
        <w:rPr>
          <w:color w:val="231F20"/>
          <w:sz w:val="20"/>
        </w:rPr>
        <w:t>ato?</w:t>
      </w:r>
    </w:p>
    <w:p>
      <w:pPr>
        <w:spacing w:before="23"/>
        <w:ind w:left="540" w:right="0" w:firstLine="0"/>
        <w:jc w:val="left"/>
        <w:rPr>
          <w:sz w:val="20"/>
        </w:rPr>
      </w:pPr>
      <w:r>
        <w:rPr/>
        <w:br w:type="column"/>
      </w:r>
      <w:r>
        <w:rPr>
          <w:color w:val="202427"/>
          <w:sz w:val="20"/>
        </w:rPr>
        <w:t>30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munud</w:t>
      </w:r>
    </w:p>
    <w:p>
      <w:pPr>
        <w:pStyle w:val="BodyText"/>
        <w:spacing w:before="11"/>
        <w:rPr>
          <w:sz w:val="34"/>
        </w:rPr>
      </w:pPr>
    </w:p>
    <w:p>
      <w:pPr>
        <w:spacing w:before="0"/>
        <w:ind w:left="540" w:right="0" w:firstLine="0"/>
        <w:jc w:val="left"/>
        <w:rPr>
          <w:sz w:val="20"/>
        </w:rPr>
      </w:pPr>
      <w:r>
        <w:rPr/>
        <w:pict>
          <v:group style="position:absolute;margin-left:407.527496pt;margin-top:-7.110898pt;width:25.55pt;height:25.55pt;mso-position-horizontal-relative:page;mso-position-vertical-relative:paragraph;z-index:15730688" id="docshapegroup47" coordorigin="8151,-142" coordsize="511,511">
            <v:shape style="position:absolute;left:8150;top:-143;width:511;height:511" id="docshape48" coordorigin="8151,-142" coordsize="511,511" path="m8406,-142l8338,-133,8277,-107,8225,-67,8185,-16,8160,45,8151,113,8160,181,8185,242,8225,293,8277,333,8338,359,8406,368,8473,359,8534,333,8586,293,8626,242,8652,181,8661,113,8652,45,8626,-16,8586,-67,8534,-107,8473,-133,8406,-142xe" filled="true" fillcolor="#49bfa8" stroked="false">
              <v:path arrowok="t"/>
              <v:fill type="solid"/>
            </v:shape>
            <v:shape style="position:absolute;left:8248;top:-69;width:315;height:307" type="#_x0000_t75" id="docshape49" stroked="false">
              <v:imagedata r:id="rId20" o:title=""/>
            </v:shape>
            <w10:wrap type="none"/>
          </v:group>
        </w:pict>
      </w:r>
      <w:r>
        <w:rPr>
          <w:color w:val="202427"/>
          <w:sz w:val="20"/>
        </w:rPr>
        <w:t>Gwaith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grŵp</w:t>
      </w:r>
    </w:p>
    <w:p>
      <w:pPr>
        <w:pStyle w:val="BodyText"/>
        <w:spacing w:before="7"/>
        <w:rPr>
          <w:sz w:val="19"/>
        </w:rPr>
      </w:pPr>
    </w:p>
    <w:p>
      <w:pPr>
        <w:spacing w:line="290" w:lineRule="auto" w:before="0"/>
        <w:ind w:left="540" w:right="1652" w:firstLine="0"/>
        <w:jc w:val="left"/>
        <w:rPr>
          <w:sz w:val="20"/>
        </w:rPr>
      </w:pPr>
      <w:r>
        <w:rPr/>
        <w:pict>
          <v:group style="position:absolute;margin-left:407.527588pt;margin-top:1.989907pt;width:25.55pt;height:25.55pt;mso-position-horizontal-relative:page;mso-position-vertical-relative:paragraph;z-index:15731200" id="docshapegroup50" coordorigin="8151,40" coordsize="511,511">
            <v:shape style="position:absolute;left:8150;top:39;width:511;height:511" id="docshape51" coordorigin="8151,40" coordsize="511,511" path="m8406,40l8338,49,8277,75,8225,115,8185,166,8160,227,8151,295,8160,363,8185,424,8225,475,8277,515,8338,541,8406,550,8473,541,8534,515,8586,475,8626,424,8652,363,8661,295,8652,227,8626,166,8586,115,8534,75,8473,49,8406,40xe" filled="true" fillcolor="#49bfa8" stroked="false">
              <v:path arrowok="t"/>
              <v:fill type="solid"/>
            </v:shape>
            <v:shape style="position:absolute;left:8262;top:191;width:286;height:207" type="#_x0000_t75" id="docshape52" stroked="false">
              <v:imagedata r:id="rId21" o:title=""/>
            </v:shape>
            <w10:wrap type="none"/>
          </v:group>
        </w:pict>
      </w:r>
      <w:r>
        <w:rPr/>
        <w:pict>
          <v:group style="position:absolute;margin-left:407.527588pt;margin-top:35.543808pt;width:25.55pt;height:25.55pt;mso-position-horizontal-relative:page;mso-position-vertical-relative:paragraph;z-index:15731712" id="docshapegroup53" coordorigin="8151,711" coordsize="511,511">
            <v:shape style="position:absolute;left:8150;top:710;width:511;height:511" id="docshape54" coordorigin="8151,711" coordsize="511,511" path="m8406,711l8338,720,8277,746,8225,786,8185,837,8160,898,8151,966,8160,1034,8185,1095,8225,1146,8277,1186,8338,1212,8406,1221,8473,1212,8534,1186,8586,1146,8626,1095,8652,1034,8661,966,8652,898,8626,837,8586,786,8534,746,8473,720,8406,711xe" filled="true" fillcolor="#49bfa8" stroked="false">
              <v:path arrowok="t"/>
              <v:fill type="solid"/>
            </v:shape>
            <v:shape style="position:absolute;left:8262;top:862;width:286;height:207" type="#_x0000_t75" id="docshape55" stroked="false">
              <v:imagedata r:id="rId22" o:title=""/>
            </v:shape>
            <w10:wrap type="none"/>
          </v:group>
        </w:pict>
      </w:r>
      <w:r>
        <w:rPr>
          <w:color w:val="202427"/>
          <w:sz w:val="20"/>
        </w:rPr>
        <w:t>Cardiau proffil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defnyddiwr</w:t>
      </w:r>
    </w:p>
    <w:p>
      <w:pPr>
        <w:pStyle w:val="BodyText"/>
        <w:spacing w:before="8"/>
        <w:rPr>
          <w:sz w:val="20"/>
        </w:rPr>
      </w:pPr>
    </w:p>
    <w:p>
      <w:pPr>
        <w:spacing w:before="0"/>
        <w:ind w:left="540" w:right="0" w:firstLine="0"/>
        <w:jc w:val="left"/>
        <w:rPr>
          <w:sz w:val="20"/>
        </w:rPr>
      </w:pPr>
      <w:r>
        <w:rPr>
          <w:color w:val="202427"/>
          <w:sz w:val="20"/>
        </w:rPr>
        <w:t>Storyboard template</w:t>
      </w:r>
    </w:p>
    <w:p>
      <w:pPr>
        <w:spacing w:after="0"/>
        <w:jc w:val="left"/>
        <w:rPr>
          <w:sz w:val="20"/>
        </w:rPr>
        <w:sectPr>
          <w:type w:val="continuous"/>
          <w:pgSz w:w="11910" w:h="16840"/>
          <w:pgMar w:top="260" w:bottom="280" w:left="180" w:right="180"/>
          <w:cols w:num="2" w:equalWidth="0">
            <w:col w:w="7226" w:space="845"/>
            <w:col w:w="3479"/>
          </w:cols>
        </w:sectPr>
      </w:pPr>
    </w:p>
    <w:p>
      <w:pPr>
        <w:pStyle w:val="BodyText"/>
        <w:ind w:left="103"/>
        <w:rPr>
          <w:sz w:val="20"/>
        </w:rPr>
      </w:pPr>
      <w:r>
        <w:rPr>
          <w:sz w:val="20"/>
        </w:rPr>
        <w:pict>
          <v:shape style="width:566.950pt;height:47.35pt;mso-position-horizontal-relative:char;mso-position-vertical-relative:line" type="#_x0000_t202" id="docshape56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spacing w:before="0"/>
                    <w:ind w:left="436" w:right="0" w:firstLine="0"/>
                    <w:jc w:val="left"/>
                    <w:rPr>
                      <w:color w:val="000000"/>
                      <w:sz w:val="20"/>
                    </w:rPr>
                  </w:pPr>
                  <w:r>
                    <w:rPr>
                      <w:color w:val="49BFA8"/>
                      <w:sz w:val="20"/>
                    </w:rPr>
                    <w:t>Dylunio</w:t>
                  </w:r>
                  <w:r>
                    <w:rPr>
                      <w:color w:val="49BFA8"/>
                      <w:spacing w:val="4"/>
                      <w:sz w:val="20"/>
                    </w:rPr>
                    <w:t> </w:t>
                  </w:r>
                  <w:r>
                    <w:rPr>
                      <w:color w:val="49BFA8"/>
                      <w:sz w:val="20"/>
                    </w:rPr>
                    <w:t>ap</w:t>
                  </w:r>
                  <w:r>
                    <w:rPr>
                      <w:color w:val="49BFA8"/>
                      <w:spacing w:val="5"/>
                      <w:sz w:val="20"/>
                    </w:rPr>
                    <w:t> </w:t>
                  </w:r>
                  <w:r>
                    <w:rPr>
                      <w:color w:val="49BFA8"/>
                      <w:sz w:val="20"/>
                    </w:rPr>
                    <w:t>tywydd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0" w:after="0"/>
        <w:ind w:left="1412" w:right="5121" w:hanging="284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15734272" from="390.769714pt,5.602145pt" to="390.769714pt,649.067145pt" stroked="true" strokeweight=".5pt" strokecolor="#202427">
            <v:stroke dashstyle="solid"/>
            <w10:wrap type="none"/>
          </v:line>
        </w:pict>
      </w:r>
      <w:r>
        <w:rPr>
          <w:color w:val="231F20"/>
          <w:sz w:val="20"/>
        </w:rPr>
        <w:t>Hafan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yr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ap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–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beth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fydd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yn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ei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gynnwys?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(E.e.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y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rhagolwg,</w:t>
      </w:r>
      <w:r>
        <w:rPr>
          <w:color w:val="231F20"/>
          <w:spacing w:val="-44"/>
          <w:sz w:val="20"/>
        </w:rPr>
        <w:t> </w:t>
      </w:r>
      <w:r>
        <w:rPr>
          <w:color w:val="231F20"/>
          <w:sz w:val="20"/>
        </w:rPr>
        <w:t>argymhellion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ynghylch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beth</w:t>
      </w:r>
      <w:r>
        <w:rPr>
          <w:color w:val="231F20"/>
          <w:spacing w:val="3"/>
          <w:sz w:val="20"/>
        </w:rPr>
        <w:t> </w:t>
      </w:r>
      <w:r>
        <w:rPr>
          <w:color w:val="231F20"/>
          <w:sz w:val="20"/>
        </w:rPr>
        <w:t>i’w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wisgo,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sut</w:t>
      </w:r>
      <w:r>
        <w:rPr>
          <w:color w:val="231F20"/>
          <w:spacing w:val="3"/>
          <w:sz w:val="20"/>
        </w:rPr>
        <w:t> </w:t>
      </w:r>
      <w:r>
        <w:rPr>
          <w:color w:val="231F20"/>
          <w:sz w:val="20"/>
        </w:rPr>
        <w:t>allai’r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tywydd</w:t>
      </w:r>
    </w:p>
    <w:p>
      <w:pPr>
        <w:spacing w:line="290" w:lineRule="auto" w:before="58"/>
        <w:ind w:left="1412" w:right="4762" w:firstLine="0"/>
        <w:jc w:val="left"/>
        <w:rPr>
          <w:sz w:val="20"/>
        </w:rPr>
      </w:pPr>
      <w:r>
        <w:rPr>
          <w:color w:val="231F20"/>
          <w:sz w:val="20"/>
        </w:rPr>
        <w:t>effeithio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ar</w:t>
      </w:r>
      <w:r>
        <w:rPr>
          <w:color w:val="231F20"/>
          <w:spacing w:val="3"/>
          <w:sz w:val="20"/>
        </w:rPr>
        <w:t> </w:t>
      </w:r>
      <w:r>
        <w:rPr>
          <w:color w:val="231F20"/>
          <w:sz w:val="20"/>
        </w:rPr>
        <w:t>yr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unigolyn</w:t>
      </w:r>
      <w:r>
        <w:rPr>
          <w:color w:val="231F20"/>
          <w:spacing w:val="3"/>
          <w:sz w:val="20"/>
        </w:rPr>
        <w:t> </w:t>
      </w:r>
      <w:r>
        <w:rPr>
          <w:color w:val="231F20"/>
          <w:sz w:val="20"/>
        </w:rPr>
        <w:t>neu’i</w:t>
      </w:r>
      <w:r>
        <w:rPr>
          <w:color w:val="231F20"/>
          <w:spacing w:val="3"/>
          <w:sz w:val="20"/>
        </w:rPr>
        <w:t> </w:t>
      </w:r>
      <w:r>
        <w:rPr>
          <w:color w:val="231F20"/>
          <w:sz w:val="20"/>
        </w:rPr>
        <w:t>fusnes,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gweithgareddau</w:t>
      </w:r>
      <w:r>
        <w:rPr>
          <w:color w:val="231F20"/>
          <w:spacing w:val="3"/>
          <w:sz w:val="20"/>
        </w:rPr>
        <w:t> </w:t>
      </w:r>
      <w:r>
        <w:rPr>
          <w:color w:val="231F20"/>
          <w:sz w:val="20"/>
        </w:rPr>
        <w:t>awyr</w:t>
      </w:r>
      <w:r>
        <w:rPr>
          <w:color w:val="231F20"/>
          <w:spacing w:val="-44"/>
          <w:sz w:val="20"/>
        </w:rPr>
        <w:t> </w:t>
      </w:r>
      <w:r>
        <w:rPr>
          <w:color w:val="231F20"/>
          <w:sz w:val="20"/>
        </w:rPr>
        <w:t>agored addas,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rhybuddion</w:t>
      </w:r>
      <w:r>
        <w:rPr>
          <w:color w:val="231F20"/>
          <w:spacing w:val="-1"/>
          <w:sz w:val="20"/>
        </w:rPr>
        <w:t> </w:t>
      </w:r>
      <w:r>
        <w:rPr>
          <w:color w:val="231F20"/>
          <w:sz w:val="20"/>
        </w:rPr>
        <w:t>tywydd)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49" w:after="0"/>
        <w:ind w:left="1412" w:right="4744" w:hanging="284"/>
        <w:jc w:val="left"/>
        <w:rPr>
          <w:sz w:val="20"/>
        </w:rPr>
      </w:pPr>
      <w:r>
        <w:rPr>
          <w:color w:val="231F20"/>
          <w:sz w:val="20"/>
        </w:rPr>
        <w:t>Y</w:t>
      </w:r>
      <w:r>
        <w:rPr>
          <w:color w:val="231F20"/>
          <w:spacing w:val="3"/>
          <w:sz w:val="20"/>
        </w:rPr>
        <w:t> </w:t>
      </w:r>
      <w:r>
        <w:rPr>
          <w:color w:val="231F20"/>
          <w:sz w:val="20"/>
        </w:rPr>
        <w:t>rhagolwg</w:t>
      </w:r>
      <w:r>
        <w:rPr>
          <w:color w:val="231F20"/>
          <w:spacing w:val="3"/>
          <w:sz w:val="20"/>
        </w:rPr>
        <w:t> </w:t>
      </w:r>
      <w:r>
        <w:rPr>
          <w:color w:val="231F20"/>
          <w:sz w:val="20"/>
        </w:rPr>
        <w:t>ar</w:t>
      </w:r>
      <w:r>
        <w:rPr>
          <w:color w:val="231F20"/>
          <w:spacing w:val="3"/>
          <w:sz w:val="20"/>
        </w:rPr>
        <w:t> </w:t>
      </w:r>
      <w:r>
        <w:rPr>
          <w:color w:val="231F20"/>
          <w:sz w:val="20"/>
        </w:rPr>
        <w:t>gyfer</w:t>
      </w:r>
      <w:r>
        <w:rPr>
          <w:color w:val="231F20"/>
          <w:spacing w:val="3"/>
          <w:sz w:val="20"/>
        </w:rPr>
        <w:t> </w:t>
      </w:r>
      <w:r>
        <w:rPr>
          <w:color w:val="231F20"/>
          <w:sz w:val="20"/>
        </w:rPr>
        <w:t>y</w:t>
      </w:r>
      <w:r>
        <w:rPr>
          <w:color w:val="231F20"/>
          <w:spacing w:val="3"/>
          <w:sz w:val="20"/>
        </w:rPr>
        <w:t> </w:t>
      </w:r>
      <w:r>
        <w:rPr>
          <w:color w:val="231F20"/>
          <w:sz w:val="20"/>
        </w:rPr>
        <w:t>cyfnod</w:t>
      </w:r>
      <w:r>
        <w:rPr>
          <w:color w:val="231F20"/>
          <w:spacing w:val="3"/>
          <w:sz w:val="20"/>
        </w:rPr>
        <w:t> </w:t>
      </w:r>
      <w:r>
        <w:rPr>
          <w:color w:val="231F20"/>
          <w:sz w:val="20"/>
        </w:rPr>
        <w:t>y</w:t>
      </w:r>
      <w:r>
        <w:rPr>
          <w:color w:val="231F20"/>
          <w:spacing w:val="3"/>
          <w:sz w:val="20"/>
        </w:rPr>
        <w:t> </w:t>
      </w:r>
      <w:r>
        <w:rPr>
          <w:color w:val="231F20"/>
          <w:sz w:val="20"/>
        </w:rPr>
        <w:t>mae</w:t>
      </w:r>
      <w:r>
        <w:rPr>
          <w:color w:val="231F20"/>
          <w:spacing w:val="3"/>
          <w:sz w:val="20"/>
        </w:rPr>
        <w:t> </w:t>
      </w:r>
      <w:r>
        <w:rPr>
          <w:color w:val="231F20"/>
          <w:sz w:val="20"/>
        </w:rPr>
        <w:t>gan</w:t>
      </w:r>
      <w:r>
        <w:rPr>
          <w:color w:val="231F20"/>
          <w:spacing w:val="3"/>
          <w:sz w:val="20"/>
        </w:rPr>
        <w:t> </w:t>
      </w:r>
      <w:r>
        <w:rPr>
          <w:color w:val="231F20"/>
          <w:sz w:val="20"/>
        </w:rPr>
        <w:t>y</w:t>
      </w:r>
      <w:r>
        <w:rPr>
          <w:color w:val="231F20"/>
          <w:spacing w:val="3"/>
          <w:sz w:val="20"/>
        </w:rPr>
        <w:t> </w:t>
      </w:r>
      <w:r>
        <w:rPr>
          <w:color w:val="231F20"/>
          <w:sz w:val="20"/>
        </w:rPr>
        <w:t>gynulleidfa</w:t>
      </w:r>
      <w:r>
        <w:rPr>
          <w:color w:val="231F20"/>
          <w:spacing w:val="3"/>
          <w:sz w:val="20"/>
        </w:rPr>
        <w:t> </w:t>
      </w:r>
      <w:r>
        <w:rPr>
          <w:color w:val="231F20"/>
          <w:sz w:val="20"/>
        </w:rPr>
        <w:t>darged</w:t>
      </w:r>
      <w:r>
        <w:rPr>
          <w:color w:val="231F20"/>
          <w:spacing w:val="-44"/>
          <w:sz w:val="20"/>
        </w:rPr>
        <w:t> </w:t>
      </w:r>
      <w:r>
        <w:rPr>
          <w:color w:val="231F20"/>
          <w:sz w:val="20"/>
        </w:rPr>
        <w:t>ddiddordeb ynddo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–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gallai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hyn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hefyd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fod yn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rhagolwg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o</w:t>
      </w:r>
    </w:p>
    <w:p>
      <w:pPr>
        <w:spacing w:line="290" w:lineRule="auto" w:before="58"/>
        <w:ind w:left="1412" w:right="4762" w:firstLine="0"/>
        <w:jc w:val="left"/>
        <w:rPr>
          <w:sz w:val="20"/>
        </w:rPr>
      </w:pPr>
      <w:r>
        <w:rPr/>
        <w:pict>
          <v:shape style="position:absolute;margin-left:36pt;margin-top:61.000919pt;width:18.2pt;height:39.1pt;mso-position-horizontal-relative:page;mso-position-vertical-relative:paragraph;z-index:15735296" type="#_x0000_t202" id="docshape57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49BFA8"/>
                      <w:sz w:val="54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>
          <w:color w:val="231F20"/>
          <w:sz w:val="20"/>
        </w:rPr>
        <w:t>effeithiau’r tywydd ar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y defnyddiwr penodol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hwnnw, e.e.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efallai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y</w:t>
      </w:r>
      <w:r>
        <w:rPr>
          <w:color w:val="231F20"/>
          <w:spacing w:val="3"/>
          <w:sz w:val="20"/>
        </w:rPr>
        <w:t> </w:t>
      </w:r>
      <w:r>
        <w:rPr>
          <w:color w:val="231F20"/>
          <w:sz w:val="20"/>
        </w:rPr>
        <w:t>bydd</w:t>
      </w:r>
      <w:r>
        <w:rPr>
          <w:color w:val="231F20"/>
          <w:spacing w:val="3"/>
          <w:sz w:val="20"/>
        </w:rPr>
        <w:t> </w:t>
      </w:r>
      <w:r>
        <w:rPr>
          <w:color w:val="231F20"/>
          <w:sz w:val="20"/>
        </w:rPr>
        <w:t>morwr</w:t>
      </w:r>
      <w:r>
        <w:rPr>
          <w:color w:val="231F20"/>
          <w:spacing w:val="3"/>
          <w:sz w:val="20"/>
        </w:rPr>
        <w:t> </w:t>
      </w:r>
      <w:r>
        <w:rPr>
          <w:color w:val="231F20"/>
          <w:sz w:val="20"/>
        </w:rPr>
        <w:t>am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wybod</w:t>
      </w:r>
      <w:r>
        <w:rPr>
          <w:color w:val="231F20"/>
          <w:spacing w:val="3"/>
          <w:sz w:val="20"/>
        </w:rPr>
        <w:t> </w:t>
      </w:r>
      <w:r>
        <w:rPr>
          <w:color w:val="231F20"/>
          <w:sz w:val="20"/>
        </w:rPr>
        <w:t>a</w:t>
      </w:r>
      <w:r>
        <w:rPr>
          <w:color w:val="231F20"/>
          <w:spacing w:val="3"/>
          <w:sz w:val="20"/>
        </w:rPr>
        <w:t> </w:t>
      </w:r>
      <w:r>
        <w:rPr>
          <w:color w:val="231F20"/>
          <w:sz w:val="20"/>
        </w:rPr>
        <w:t>oes</w:t>
      </w:r>
      <w:r>
        <w:rPr>
          <w:color w:val="231F20"/>
          <w:spacing w:val="3"/>
          <w:sz w:val="20"/>
        </w:rPr>
        <w:t> </w:t>
      </w:r>
      <w:r>
        <w:rPr>
          <w:color w:val="231F20"/>
          <w:sz w:val="20"/>
        </w:rPr>
        <w:t>unrhyw</w:t>
      </w:r>
      <w:r>
        <w:rPr>
          <w:color w:val="231F20"/>
          <w:spacing w:val="3"/>
          <w:sz w:val="20"/>
        </w:rPr>
        <w:t> </w:t>
      </w:r>
      <w:r>
        <w:rPr>
          <w:color w:val="231F20"/>
          <w:sz w:val="20"/>
        </w:rPr>
        <w:t>gychod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wedi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cael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damwain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ar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y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môr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oherwydd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stormydd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neu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fath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arall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o</w:t>
      </w:r>
      <w:r>
        <w:rPr>
          <w:color w:val="231F20"/>
          <w:spacing w:val="-44"/>
          <w:sz w:val="20"/>
        </w:rPr>
        <w:t> </w:t>
      </w:r>
      <w:r>
        <w:rPr>
          <w:color w:val="231F20"/>
          <w:sz w:val="20"/>
        </w:rPr>
        <w:t>dywydd garw</w:t>
      </w:r>
    </w:p>
    <w:p>
      <w:pPr>
        <w:spacing w:line="290" w:lineRule="auto" w:before="123"/>
        <w:ind w:left="1128" w:right="4762" w:firstLine="0"/>
        <w:jc w:val="left"/>
        <w:rPr>
          <w:sz w:val="20"/>
        </w:rPr>
      </w:pPr>
      <w:r>
        <w:rPr>
          <w:color w:val="231F20"/>
          <w:sz w:val="20"/>
        </w:rPr>
        <w:t>Wrth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i’r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parau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greu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eu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byrddau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stori,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atgoffwch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nhw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i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ystyried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eu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proffil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defnyddiwr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terfynol.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Pwy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sy’n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defnyddio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eu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ap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a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pham? A oes cynulleidfa darged benodol? Beth sydd gan eich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cynulleidfa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darged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ddiddordeb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ynddo?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Beth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fyddai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‘pwynt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gwerthu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unigryw’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yr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ap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a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fyddai’n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ei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wneud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y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gorau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ar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y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farchnad?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Beth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fyddai’n</w:t>
      </w:r>
      <w:r>
        <w:rPr>
          <w:color w:val="231F20"/>
          <w:spacing w:val="3"/>
          <w:sz w:val="20"/>
        </w:rPr>
        <w:t> </w:t>
      </w:r>
      <w:r>
        <w:rPr>
          <w:color w:val="231F20"/>
          <w:sz w:val="20"/>
        </w:rPr>
        <w:t>gwneud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i’r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proffil</w:t>
      </w:r>
      <w:r>
        <w:rPr>
          <w:color w:val="231F20"/>
          <w:spacing w:val="3"/>
          <w:sz w:val="20"/>
        </w:rPr>
        <w:t> </w:t>
      </w:r>
      <w:r>
        <w:rPr>
          <w:color w:val="231F20"/>
          <w:sz w:val="20"/>
        </w:rPr>
        <w:t>defnyddiwr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ei</w:t>
      </w:r>
      <w:r>
        <w:rPr>
          <w:color w:val="231F20"/>
          <w:spacing w:val="3"/>
          <w:sz w:val="20"/>
        </w:rPr>
        <w:t> </w:t>
      </w:r>
      <w:r>
        <w:rPr>
          <w:color w:val="231F20"/>
          <w:sz w:val="20"/>
        </w:rPr>
        <w:t>brynu</w:t>
      </w:r>
      <w:r>
        <w:rPr>
          <w:color w:val="231F20"/>
          <w:spacing w:val="-44"/>
          <w:sz w:val="20"/>
        </w:rPr>
        <w:t> </w:t>
      </w:r>
      <w:r>
        <w:rPr>
          <w:color w:val="231F20"/>
          <w:sz w:val="20"/>
        </w:rPr>
        <w:t>a’i</w:t>
      </w:r>
      <w:r>
        <w:rPr>
          <w:color w:val="231F20"/>
          <w:spacing w:val="-1"/>
          <w:sz w:val="20"/>
        </w:rPr>
        <w:t> </w:t>
      </w:r>
      <w:r>
        <w:rPr>
          <w:color w:val="231F20"/>
          <w:sz w:val="20"/>
        </w:rPr>
        <w:t>lawrlwytho i’w</w:t>
      </w:r>
      <w:r>
        <w:rPr>
          <w:color w:val="231F20"/>
          <w:spacing w:val="-1"/>
          <w:sz w:val="20"/>
        </w:rPr>
        <w:t> </w:t>
      </w:r>
      <w:r>
        <w:rPr>
          <w:color w:val="231F20"/>
          <w:sz w:val="20"/>
        </w:rPr>
        <w:t>ffonau/dyfeisiau?</w:t>
      </w:r>
    </w:p>
    <w:p>
      <w:pPr>
        <w:pStyle w:val="BodyText"/>
        <w:spacing w:before="5"/>
        <w:rPr>
          <w:sz w:val="20"/>
        </w:rPr>
      </w:pPr>
      <w:r>
        <w:rPr/>
        <w:pict>
          <v:shape style="position:absolute;margin-left:65.432999pt;margin-top:13.82687pt;width:286.650pt;height:69.45pt;mso-position-horizontal-relative:page;mso-position-vertical-relative:paragraph;z-index:-15723520;mso-wrap-distance-left:0;mso-wrap-distance-right:0" type="#_x0000_t202" id="docshape58" filled="true" fillcolor="#50b8a3" stroked="false">
            <v:textbox inset="0,0,0,0">
              <w:txbxContent>
                <w:p>
                  <w:pPr>
                    <w:spacing w:line="187" w:lineRule="exact" w:before="0"/>
                    <w:ind w:left="0" w:right="0" w:firstLine="0"/>
                    <w:jc w:val="left"/>
                    <w:rPr>
                      <w:color w:val="000000"/>
                      <w:sz w:val="18"/>
                    </w:rPr>
                  </w:pPr>
                  <w:r>
                    <w:rPr>
                      <w:color w:val="FFFFFF"/>
                      <w:sz w:val="18"/>
                    </w:rPr>
                    <w:t>s</w:t>
                  </w:r>
                </w:p>
                <w:p>
                  <w:pPr>
                    <w:spacing w:line="290" w:lineRule="auto" w:before="53"/>
                    <w:ind w:left="226" w:right="0" w:firstLine="0"/>
                    <w:jc w:val="left"/>
                    <w:rPr>
                      <w:color w:val="000000"/>
                      <w:sz w:val="20"/>
                    </w:rPr>
                  </w:pPr>
                  <w:r>
                    <w:rPr>
                      <w:rFonts w:ascii="FSEmeric-ExtraBold" w:hAnsi="FSEmeric-ExtraBold"/>
                      <w:b/>
                      <w:color w:val="231F20"/>
                      <w:spacing w:val="-2"/>
                      <w:sz w:val="20"/>
                    </w:rPr>
                    <w:t>Awgrym: </w:t>
                  </w:r>
                  <w:r>
                    <w:rPr>
                      <w:color w:val="231F20"/>
                      <w:spacing w:val="-1"/>
                      <w:sz w:val="20"/>
                    </w:rPr>
                    <w:t>Os oes gan eich grŵp fynediad at y rhyngrwyd a</w:t>
                  </w:r>
                  <w:r>
                    <w:rPr>
                      <w:color w:val="231F20"/>
                      <w:sz w:val="20"/>
                    </w:rPr>
                    <w:t> </w:t>
                  </w:r>
                  <w:r>
                    <w:rPr>
                      <w:color w:val="231F20"/>
                      <w:spacing w:val="-4"/>
                      <w:sz w:val="20"/>
                    </w:rPr>
                    <w:t>dyfeisiau</w:t>
                  </w:r>
                  <w:r>
                    <w:rPr>
                      <w:color w:val="231F20"/>
                      <w:spacing w:val="-8"/>
                      <w:sz w:val="20"/>
                    </w:rPr>
                    <w:t> </w:t>
                  </w:r>
                  <w:r>
                    <w:rPr>
                      <w:color w:val="231F20"/>
                      <w:spacing w:val="-4"/>
                      <w:sz w:val="20"/>
                    </w:rPr>
                    <w:t>llaw,</w:t>
                  </w:r>
                  <w:r>
                    <w:rPr>
                      <w:color w:val="231F20"/>
                      <w:spacing w:val="-7"/>
                      <w:sz w:val="20"/>
                    </w:rPr>
                    <w:t> </w:t>
                  </w:r>
                  <w:r>
                    <w:rPr>
                      <w:color w:val="231F20"/>
                      <w:spacing w:val="-4"/>
                      <w:sz w:val="20"/>
                    </w:rPr>
                    <w:t>gallwch</w:t>
                  </w:r>
                  <w:r>
                    <w:rPr>
                      <w:color w:val="231F20"/>
                      <w:spacing w:val="-8"/>
                      <w:sz w:val="20"/>
                    </w:rPr>
                    <w:t> </w:t>
                  </w:r>
                  <w:r>
                    <w:rPr>
                      <w:color w:val="231F20"/>
                      <w:spacing w:val="-3"/>
                      <w:sz w:val="20"/>
                    </w:rPr>
                    <w:t>lawrlwytho’r</w:t>
                  </w:r>
                  <w:r>
                    <w:rPr>
                      <w:color w:val="231F20"/>
                      <w:spacing w:val="-7"/>
                      <w:sz w:val="20"/>
                    </w:rPr>
                    <w:t> </w:t>
                  </w:r>
                  <w:r>
                    <w:rPr>
                      <w:color w:val="231F20"/>
                      <w:spacing w:val="-3"/>
                      <w:sz w:val="20"/>
                    </w:rPr>
                    <w:t>ap</w:t>
                  </w:r>
                  <w:r>
                    <w:rPr>
                      <w:color w:val="231F20"/>
                      <w:spacing w:val="-8"/>
                      <w:sz w:val="20"/>
                    </w:rPr>
                    <w:t> </w:t>
                  </w:r>
                  <w:r>
                    <w:rPr>
                      <w:color w:val="231F20"/>
                      <w:spacing w:val="-3"/>
                      <w:sz w:val="20"/>
                    </w:rPr>
                    <w:t>prototeipio</w:t>
                  </w:r>
                  <w:r>
                    <w:rPr>
                      <w:color w:val="231F20"/>
                      <w:spacing w:val="-7"/>
                      <w:sz w:val="20"/>
                    </w:rPr>
                    <w:t> </w:t>
                  </w:r>
                  <w:r>
                    <w:rPr>
                      <w:color w:val="231F20"/>
                      <w:spacing w:val="-3"/>
                      <w:sz w:val="20"/>
                    </w:rPr>
                    <w:t>POP</w:t>
                  </w:r>
                  <w:r>
                    <w:rPr>
                      <w:color w:val="231F20"/>
                      <w:spacing w:val="-7"/>
                      <w:sz w:val="20"/>
                    </w:rPr>
                    <w:t> </w:t>
                  </w:r>
                  <w:r>
                    <w:rPr>
                      <w:color w:val="231F20"/>
                      <w:spacing w:val="-3"/>
                      <w:sz w:val="20"/>
                    </w:rPr>
                    <w:t>a</w:t>
                  </w:r>
                  <w:r>
                    <w:rPr>
                      <w:color w:val="231F20"/>
                      <w:spacing w:val="-8"/>
                      <w:sz w:val="20"/>
                    </w:rPr>
                    <w:t> </w:t>
                  </w:r>
                  <w:r>
                    <w:rPr>
                      <w:color w:val="231F20"/>
                      <w:spacing w:val="-3"/>
                      <w:sz w:val="20"/>
                    </w:rPr>
                    <w:t>rhoi</w:t>
                  </w:r>
                  <w:r>
                    <w:rPr>
                      <w:color w:val="231F20"/>
                      <w:spacing w:val="-43"/>
                      <w:sz w:val="20"/>
                    </w:rPr>
                    <w:t> </w:t>
                  </w:r>
                  <w:r>
                    <w:rPr>
                      <w:color w:val="231F20"/>
                      <w:sz w:val="20"/>
                    </w:rPr>
                    <w:t>bywyd</w:t>
                  </w:r>
                  <w:r>
                    <w:rPr>
                      <w:color w:val="231F20"/>
                      <w:spacing w:val="-9"/>
                      <w:sz w:val="20"/>
                    </w:rPr>
                    <w:t> </w:t>
                  </w:r>
                  <w:r>
                    <w:rPr>
                      <w:color w:val="231F20"/>
                      <w:sz w:val="20"/>
                    </w:rPr>
                    <w:t>digidol</w:t>
                  </w:r>
                  <w:r>
                    <w:rPr>
                      <w:color w:val="231F20"/>
                      <w:spacing w:val="-9"/>
                      <w:sz w:val="20"/>
                    </w:rPr>
                    <w:t> </w:t>
                  </w:r>
                  <w:r>
                    <w:rPr>
                      <w:color w:val="231F20"/>
                      <w:sz w:val="20"/>
                    </w:rPr>
                    <w:t>i</w:t>
                  </w:r>
                  <w:r>
                    <w:rPr>
                      <w:color w:val="231F20"/>
                      <w:spacing w:val="-9"/>
                      <w:sz w:val="20"/>
                    </w:rPr>
                    <w:t> </w:t>
                  </w:r>
                  <w:r>
                    <w:rPr>
                      <w:color w:val="231F20"/>
                      <w:sz w:val="20"/>
                    </w:rPr>
                    <w:t>fyrddau</w:t>
                  </w:r>
                  <w:r>
                    <w:rPr>
                      <w:color w:val="231F20"/>
                      <w:spacing w:val="-9"/>
                      <w:sz w:val="20"/>
                    </w:rPr>
                    <w:t> </w:t>
                  </w:r>
                  <w:r>
                    <w:rPr>
                      <w:color w:val="231F20"/>
                      <w:sz w:val="20"/>
                    </w:rPr>
                    <w:t>stori.</w:t>
                  </w:r>
                </w:p>
              </w:txbxContent>
            </v:textbox>
            <v:fill opacity="6553f" type="solid"/>
            <w10:wrap type="topAndBottom"/>
          </v:shape>
        </w:pict>
      </w:r>
    </w:p>
    <w:p>
      <w:pPr>
        <w:pStyle w:val="BodyText"/>
        <w:spacing w:before="6"/>
        <w:rPr>
          <w:sz w:val="22"/>
        </w:rPr>
      </w:pPr>
    </w:p>
    <w:p>
      <w:pPr>
        <w:spacing w:line="290" w:lineRule="auto" w:before="0"/>
        <w:ind w:left="1128" w:right="4762" w:firstLine="0"/>
        <w:jc w:val="left"/>
        <w:rPr>
          <w:sz w:val="20"/>
        </w:rPr>
      </w:pPr>
      <w:r>
        <w:rPr/>
        <w:pict>
          <v:shape style="position:absolute;margin-left:36pt;margin-top:-8.489613pt;width:18.2pt;height:39.1pt;mso-position-horizontal-relative:page;mso-position-vertical-relative:paragraph;z-index:15735808" type="#_x0000_t202" id="docshape59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49BFA8"/>
                      <w:sz w:val="54"/>
                    </w:rPr>
                    <w:t>5</w:t>
                  </w:r>
                </w:p>
              </w:txbxContent>
            </v:textbox>
            <w10:wrap type="none"/>
          </v:shape>
        </w:pict>
      </w:r>
      <w:r>
        <w:rPr>
          <w:color w:val="231F20"/>
          <w:sz w:val="20"/>
        </w:rPr>
        <w:t>Anogwch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y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disgyblion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i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fod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yn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greadigol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wrth</w:t>
      </w:r>
      <w:r>
        <w:rPr>
          <w:color w:val="231F20"/>
          <w:spacing w:val="2"/>
          <w:sz w:val="20"/>
        </w:rPr>
        <w:t> </w:t>
      </w:r>
      <w:r>
        <w:rPr>
          <w:color w:val="231F20"/>
          <w:sz w:val="20"/>
        </w:rPr>
        <w:t>gyfathrebu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gwybodaeth i’r defnyddiwr,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a pheidio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â dibynnu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ar symbolau’n</w:t>
      </w:r>
      <w:r>
        <w:rPr>
          <w:color w:val="231F20"/>
          <w:spacing w:val="-43"/>
          <w:sz w:val="20"/>
        </w:rPr>
        <w:t> </w:t>
      </w:r>
      <w:r>
        <w:rPr>
          <w:color w:val="231F20"/>
          <w:sz w:val="20"/>
        </w:rPr>
        <w:t>unig!</w:t>
      </w:r>
    </w:p>
    <w:p>
      <w:pPr>
        <w:spacing w:line="290" w:lineRule="auto" w:before="123"/>
        <w:ind w:left="1128" w:right="4762" w:firstLine="0"/>
        <w:jc w:val="left"/>
        <w:rPr>
          <w:sz w:val="20"/>
        </w:rPr>
      </w:pPr>
      <w:r>
        <w:rPr>
          <w:color w:val="231F20"/>
          <w:sz w:val="20"/>
        </w:rPr>
        <w:t>Os oes gennych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amser, gofynnwch i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barau gyflwyno’u</w:t>
      </w:r>
      <w:r>
        <w:rPr>
          <w:color w:val="231F20"/>
          <w:spacing w:val="1"/>
          <w:sz w:val="20"/>
        </w:rPr>
        <w:t> </w:t>
      </w:r>
      <w:r>
        <w:rPr>
          <w:color w:val="231F20"/>
          <w:sz w:val="20"/>
        </w:rPr>
        <w:t>syniadau</w:t>
      </w:r>
      <w:r>
        <w:rPr>
          <w:color w:val="231F20"/>
          <w:spacing w:val="-44"/>
          <w:sz w:val="20"/>
        </w:rPr>
        <w:t> </w:t>
      </w:r>
      <w:r>
        <w:rPr>
          <w:color w:val="231F20"/>
          <w:sz w:val="20"/>
        </w:rPr>
        <w:t>am ap i weddill y dosbarth.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9"/>
        </w:rPr>
      </w:pPr>
    </w:p>
    <w:p>
      <w:pPr>
        <w:spacing w:after="0"/>
        <w:rPr>
          <w:sz w:val="29"/>
        </w:rPr>
        <w:sectPr>
          <w:pgSz w:w="11910" w:h="16840"/>
          <w:pgMar w:top="260" w:bottom="0" w:left="180" w:right="180"/>
        </w:sectPr>
      </w:pPr>
    </w:p>
    <w:p>
      <w:pPr>
        <w:spacing w:line="228" w:lineRule="auto" w:before="158"/>
        <w:ind w:left="540" w:right="0" w:firstLine="0"/>
        <w:jc w:val="left"/>
        <w:rPr>
          <w:b/>
          <w:sz w:val="18"/>
        </w:rPr>
      </w:pPr>
      <w:r>
        <w:rPr/>
        <w:pict>
          <v:rect style="position:absolute;margin-left:14.173pt;margin-top:-3.3666pt;width:564.094pt;height:53.858pt;mso-position-horizontal-relative:page;mso-position-vertical-relative:paragraph;z-index:-15883264" id="docshape60" filled="true" fillcolor="#bae2d8" stroked="false">
            <v:fill type="solid"/>
            <w10:wrap type="none"/>
          </v:rect>
        </w:pict>
      </w:r>
      <w:r>
        <w:rPr>
          <w:color w:val="202427"/>
          <w:sz w:val="18"/>
        </w:rPr>
        <w:t>Mae’r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Swyddfa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Dywydd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yn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darparu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cynnwys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addysg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am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ddim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i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gefnogi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pobl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ifainc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i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fod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yn</w:t>
      </w:r>
      <w:r>
        <w:rPr>
          <w:color w:val="202427"/>
          <w:spacing w:val="-38"/>
          <w:sz w:val="18"/>
        </w:rPr>
        <w:t> </w:t>
      </w:r>
      <w:r>
        <w:rPr>
          <w:color w:val="202427"/>
          <w:sz w:val="18"/>
        </w:rPr>
        <w:t>barod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ar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gyfer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sut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bydd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y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tywydd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newid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yn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yr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hinsawdd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yn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effeithio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arnyn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nhw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a’u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cymunedau. Dysgwch ragor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yma:</w:t>
      </w:r>
      <w:r>
        <w:rPr>
          <w:color w:val="202427"/>
          <w:spacing w:val="1"/>
          <w:sz w:val="18"/>
        </w:rPr>
        <w:t> </w:t>
      </w:r>
      <w:hyperlink r:id="rId23">
        <w:r>
          <w:rPr>
            <w:b/>
            <w:color w:val="202427"/>
            <w:sz w:val="18"/>
          </w:rPr>
          <w:t>www.metoffice.gov.uk/schools</w:t>
        </w:r>
      </w:hyperlink>
    </w:p>
    <w:p>
      <w:pPr>
        <w:spacing w:line="242" w:lineRule="auto" w:before="119"/>
        <w:ind w:left="1103" w:right="550" w:hanging="564"/>
        <w:jc w:val="left"/>
        <w:rPr>
          <w:sz w:val="16"/>
        </w:rPr>
      </w:pPr>
      <w:r>
        <w:rPr/>
        <w:br w:type="column"/>
      </w:r>
      <w:r>
        <w:rPr>
          <w:color w:val="202427"/>
          <w:sz w:val="16"/>
        </w:rPr>
        <w:t>© Hawlfraint y Goron 2022,</w:t>
      </w:r>
      <w:r>
        <w:rPr>
          <w:color w:val="202427"/>
          <w:spacing w:val="-34"/>
          <w:sz w:val="16"/>
        </w:rPr>
        <w:t> </w:t>
      </w:r>
      <w:r>
        <w:rPr>
          <w:color w:val="202427"/>
          <w:sz w:val="16"/>
        </w:rPr>
        <w:t>Y</w:t>
      </w:r>
      <w:r>
        <w:rPr>
          <w:color w:val="202427"/>
          <w:spacing w:val="6"/>
          <w:sz w:val="16"/>
        </w:rPr>
        <w:t> </w:t>
      </w:r>
      <w:r>
        <w:rPr>
          <w:color w:val="202427"/>
          <w:sz w:val="16"/>
        </w:rPr>
        <w:t>Swyddfa</w:t>
      </w:r>
      <w:r>
        <w:rPr>
          <w:color w:val="202427"/>
          <w:spacing w:val="6"/>
          <w:sz w:val="16"/>
        </w:rPr>
        <w:t> </w:t>
      </w:r>
      <w:r>
        <w:rPr>
          <w:color w:val="202427"/>
          <w:sz w:val="16"/>
        </w:rPr>
        <w:t>Dywydd</w:t>
      </w:r>
    </w:p>
    <w:p>
      <w:pPr>
        <w:spacing w:after="0" w:line="242" w:lineRule="auto"/>
        <w:jc w:val="left"/>
        <w:rPr>
          <w:sz w:val="16"/>
        </w:rPr>
        <w:sectPr>
          <w:type w:val="continuous"/>
          <w:pgSz w:w="11910" w:h="16840"/>
          <w:pgMar w:top="260" w:bottom="280" w:left="180" w:right="180"/>
          <w:cols w:num="2" w:equalWidth="0">
            <w:col w:w="7773" w:space="697"/>
            <w:col w:w="3080"/>
          </w:cols>
        </w:sectPr>
      </w:pPr>
    </w:p>
    <w:p>
      <w:pPr>
        <w:pStyle w:val="BodyText"/>
        <w:spacing w:before="2"/>
        <w:rPr>
          <w:sz w:val="22"/>
        </w:rPr>
      </w:pPr>
    </w:p>
    <w:p>
      <w:pPr>
        <w:tabs>
          <w:tab w:pos="4009" w:val="left" w:leader="none"/>
          <w:tab w:pos="7918" w:val="left" w:leader="none"/>
          <w:tab w:pos="11828" w:val="left" w:leader="none"/>
        </w:tabs>
        <w:spacing w:line="240" w:lineRule="auto"/>
        <w:ind w:left="100" w:right="0" w:firstLine="0"/>
        <w:rPr>
          <w:sz w:val="20"/>
        </w:rPr>
      </w:pPr>
      <w:r>
        <w:rPr>
          <w:sz w:val="20"/>
        </w:rPr>
        <w:pict>
          <v:shape style="width:183.5pt;height:382.7pt;mso-position-horizontal-relative:char;mso-position-vertical-relative:line" type="#_x0000_t202" id="docshape65" filled="true" fillcolor="#ebf6f3" stroked="false">
            <w10:anchorlock/>
            <v:textbox inset="0,0,0,0">
              <w:txbxContent>
                <w:p>
                  <w:pPr>
                    <w:spacing w:before="155"/>
                    <w:ind w:left="226" w:right="1144" w:firstLine="0"/>
                    <w:jc w:val="left"/>
                    <w:rPr>
                      <w:rFonts w:ascii="FSEmeric-Heavy"/>
                      <w:b/>
                      <w:color w:val="000000"/>
                      <w:sz w:val="24"/>
                    </w:rPr>
                  </w:pPr>
                  <w:r>
                    <w:rPr>
                      <w:rFonts w:ascii="FSEmeric-Heavy"/>
                      <w:b/>
                      <w:color w:val="49BFA8"/>
                      <w:sz w:val="24"/>
                    </w:rPr>
                    <w:t>Meteorolegydd</w:t>
                  </w:r>
                  <w:r>
                    <w:rPr>
                      <w:rFonts w:ascii="FSEmeric-Heavy"/>
                      <w:b/>
                      <w:color w:val="49BFA8"/>
                      <w:spacing w:val="1"/>
                      <w:sz w:val="24"/>
                    </w:rPr>
                    <w:t> </w:t>
                  </w:r>
                  <w:r>
                    <w:rPr>
                      <w:rFonts w:ascii="FSEmeric-Heavy"/>
                      <w:b/>
                      <w:color w:val="49BFA8"/>
                      <w:spacing w:val="-5"/>
                      <w:sz w:val="24"/>
                    </w:rPr>
                    <w:t>(Daroganwr</w:t>
                  </w:r>
                  <w:r>
                    <w:rPr>
                      <w:rFonts w:ascii="FSEmeric-Heavy"/>
                      <w:b/>
                      <w:color w:val="49BFA8"/>
                      <w:spacing w:val="-4"/>
                      <w:sz w:val="24"/>
                    </w:rPr>
                    <w:t> tywydd)</w:t>
                  </w:r>
                </w:p>
                <w:p>
                  <w:pPr>
                    <w:pStyle w:val="BodyText"/>
                    <w:spacing w:line="259" w:lineRule="auto" w:before="192"/>
                    <w:ind w:left="226" w:right="232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Mae meteorolegwyr yn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defnyddio technegau</w:t>
                  </w:r>
                  <w:r>
                    <w:rPr>
                      <w:color w:val="202427"/>
                      <w:spacing w:val="1"/>
                      <w:w w:val="95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gwyddonol gwahanol </w:t>
                  </w:r>
                  <w:r>
                    <w:rPr>
                      <w:color w:val="202427"/>
                      <w:spacing w:val="-2"/>
                    </w:rPr>
                    <w:t>i ddeall a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rhagweld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sut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bydd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y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tywydd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yn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</w:rPr>
                    <w:t>y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</w:rPr>
                    <w:t>dyfodol.</w:t>
                  </w:r>
                </w:p>
                <w:p>
                  <w:pPr>
                    <w:pStyle w:val="BodyText"/>
                    <w:spacing w:line="259" w:lineRule="auto" w:before="169"/>
                    <w:ind w:left="226" w:right="463"/>
                    <w:rPr>
                      <w:color w:val="000000"/>
                    </w:rPr>
                  </w:pPr>
                  <w:r>
                    <w:rPr>
                      <w:color w:val="202427"/>
                      <w:spacing w:val="-3"/>
                    </w:rPr>
                    <w:t>Mae angen i feteorolegwyr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ddehongli data tywydd yn</w:t>
                  </w:r>
                  <w:r>
                    <w:rPr>
                      <w:color w:val="202427"/>
                    </w:rPr>
                    <w:t> gywir er mwyn gwneud eu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swydd yn dda a sicrhau </w:t>
                  </w:r>
                  <w:r>
                    <w:rPr>
                      <w:color w:val="202427"/>
                      <w:spacing w:val="-1"/>
                    </w:rPr>
                    <w:t>bod</w:t>
                  </w:r>
                  <w:r>
                    <w:rPr>
                      <w:color w:val="202427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gan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bobl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yr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wybodaeth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gywir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</w:rPr>
                    <w:t>am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</w:rPr>
                    <w:t>y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</w:rPr>
                    <w:t>tywydd.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.5pt;height:382.7pt;mso-position-horizontal-relative:char;mso-position-vertical-relative:line" type="#_x0000_t202" id="docshape66" filled="true" fillcolor="#ebf6f3" stroked="false">
            <w10:anchorlock/>
            <v:textbox inset="0,0,0,0">
              <w:txbxContent>
                <w:p>
                  <w:pPr>
                    <w:spacing w:before="155"/>
                    <w:ind w:left="226" w:right="1307" w:firstLine="0"/>
                    <w:jc w:val="left"/>
                    <w:rPr>
                      <w:rFonts w:ascii="FSEmeric-Heavy"/>
                      <w:b/>
                      <w:color w:val="000000"/>
                      <w:sz w:val="24"/>
                    </w:rPr>
                  </w:pPr>
                  <w:r>
                    <w:rPr>
                      <w:rFonts w:ascii="FSEmeric-Heavy"/>
                      <w:b/>
                      <w:color w:val="49BFA8"/>
                      <w:spacing w:val="-6"/>
                      <w:sz w:val="24"/>
                    </w:rPr>
                    <w:t>Gweithiwr</w:t>
                  </w:r>
                  <w:r>
                    <w:rPr>
                      <w:rFonts w:ascii="FSEmeric-Heavy"/>
                      <w:b/>
                      <w:color w:val="49BFA8"/>
                      <w:spacing w:val="-4"/>
                      <w:sz w:val="24"/>
                    </w:rPr>
                    <w:t> </w:t>
                  </w:r>
                  <w:r>
                    <w:rPr>
                      <w:rFonts w:ascii="FSEmeric-Heavy"/>
                      <w:b/>
                      <w:color w:val="49BFA8"/>
                      <w:spacing w:val="-5"/>
                      <w:sz w:val="24"/>
                    </w:rPr>
                    <w:t>adeiladu</w:t>
                  </w:r>
                  <w:r>
                    <w:rPr>
                      <w:rFonts w:ascii="FSEmeric-Heavy"/>
                      <w:b/>
                      <w:color w:val="49BFA8"/>
                      <w:spacing w:val="-48"/>
                      <w:sz w:val="24"/>
                    </w:rPr>
                    <w:t> </w:t>
                  </w:r>
                  <w:r>
                    <w:rPr>
                      <w:rFonts w:ascii="FSEmeric-Heavy"/>
                      <w:b/>
                      <w:color w:val="49BFA8"/>
                      <w:sz w:val="24"/>
                    </w:rPr>
                    <w:t>(Adeiladwr)</w:t>
                  </w:r>
                </w:p>
                <w:p>
                  <w:pPr>
                    <w:pStyle w:val="BodyText"/>
                    <w:spacing w:line="259" w:lineRule="auto" w:before="192"/>
                    <w:ind w:left="226" w:right="670"/>
                    <w:rPr>
                      <w:color w:val="000000"/>
                    </w:rPr>
                  </w:pPr>
                  <w:r>
                    <w:rPr>
                      <w:color w:val="202427"/>
                      <w:spacing w:val="-5"/>
                    </w:rPr>
                    <w:t>Fel arfer, bydd gweithiwr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adeiladu’n </w:t>
                  </w:r>
                  <w:r>
                    <w:rPr>
                      <w:color w:val="202427"/>
                      <w:spacing w:val="-5"/>
                    </w:rPr>
                    <w:t>gweithio ar safle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adeiladu i greu adeiladau </w:t>
                  </w:r>
                  <w:r>
                    <w:rPr>
                      <w:color w:val="202427"/>
                      <w:spacing w:val="-4"/>
                    </w:rPr>
                    <w:t>a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mathau</w:t>
                  </w:r>
                  <w:r>
                    <w:rPr>
                      <w:color w:val="202427"/>
                      <w:spacing w:val="-8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eraill</w:t>
                  </w:r>
                  <w:r>
                    <w:rPr>
                      <w:color w:val="202427"/>
                      <w:spacing w:val="-7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o</w:t>
                  </w:r>
                  <w:r>
                    <w:rPr>
                      <w:color w:val="202427"/>
                      <w:spacing w:val="-7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seilwaith.</w:t>
                  </w:r>
                </w:p>
                <w:p>
                  <w:pPr>
                    <w:pStyle w:val="BodyText"/>
                    <w:spacing w:line="259" w:lineRule="auto" w:before="169"/>
                    <w:ind w:left="226" w:right="218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Yn aml, bydd gweithwyr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adeiladu’n gweithio ar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safleoedd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yn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yr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awyr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agored,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ac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efallai y byddan nhw’n </w:t>
                  </w:r>
                  <w:r>
                    <w:rPr>
                      <w:color w:val="202427"/>
                      <w:spacing w:val="-4"/>
                    </w:rPr>
                    <w:t>gwirio’r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tywydd i weld beth i’w wisgo a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</w:rPr>
                    <w:t>gweld hefyd a oes angen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gwneud unrhyw beth i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ddiogelu’u hoffer a’u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deunyddiau e.e. gorchuddio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deunyddiau sych </w:t>
                  </w:r>
                  <w:r>
                    <w:rPr>
                      <w:color w:val="202427"/>
                      <w:spacing w:val="-4"/>
                    </w:rPr>
                    <w:t>pan fydd hi’n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glawio. Dim ond pan fydd yr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amodau tywydd yn gywir y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gallai rhai mathau </w:t>
                  </w:r>
                  <w:r>
                    <w:rPr>
                      <w:color w:val="202427"/>
                      <w:spacing w:val="-2"/>
                    </w:rPr>
                    <w:t>o waith fod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yn bosibl, yn enwedig os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byddant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yn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gweithio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ar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uchder.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.5pt;height:382.7pt;mso-position-horizontal-relative:char;mso-position-vertical-relative:line" type="#_x0000_t202" id="docshape67" filled="true" fillcolor="#ebf6f3" stroked="false">
            <w10:anchorlock/>
            <v:textbox inset="0,0,0,0">
              <w:txbxContent>
                <w:p>
                  <w:pPr>
                    <w:spacing w:before="155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4"/>
                    </w:rPr>
                  </w:pPr>
                  <w:r>
                    <w:rPr>
                      <w:rFonts w:ascii="FSEmeric-Heavy"/>
                      <w:b/>
                      <w:color w:val="49BFA8"/>
                      <w:sz w:val="24"/>
                    </w:rPr>
                    <w:t>Pennaeth</w:t>
                  </w:r>
                </w:p>
                <w:p>
                  <w:pPr>
                    <w:pStyle w:val="BodyText"/>
                    <w:spacing w:line="259" w:lineRule="auto" w:before="193"/>
                    <w:ind w:left="226" w:right="245"/>
                    <w:rPr>
                      <w:color w:val="000000"/>
                    </w:rPr>
                  </w:pPr>
                  <w:r>
                    <w:rPr>
                      <w:color w:val="202427"/>
                      <w:spacing w:val="-2"/>
                    </w:rPr>
                    <w:t>Mae pennaeth yn edrych ar ôl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ysgol neu weithiau’n edrych </w:t>
                  </w:r>
                  <w:r>
                    <w:rPr>
                      <w:color w:val="202427"/>
                      <w:spacing w:val="-4"/>
                    </w:rPr>
                    <w:t>ar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ôl mwy nag un ysgol, </w:t>
                  </w:r>
                  <w:r>
                    <w:rPr>
                      <w:color w:val="202427"/>
                      <w:spacing w:val="-1"/>
                    </w:rPr>
                    <w:t>gan reoli</w:t>
                  </w:r>
                  <w:r>
                    <w:rPr>
                      <w:color w:val="202427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staff a goruchwylio’r ffordd </w:t>
                  </w:r>
                  <w:r>
                    <w:rPr>
                      <w:color w:val="202427"/>
                      <w:spacing w:val="-2"/>
                    </w:rPr>
                    <w:t>y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mae’r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ysgol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yn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cael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ei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rhedeg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yn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</w:rPr>
                    <w:t>gyffredinol.</w:t>
                  </w:r>
                </w:p>
                <w:p>
                  <w:pPr>
                    <w:pStyle w:val="BodyText"/>
                    <w:spacing w:line="259" w:lineRule="auto" w:before="168"/>
                    <w:ind w:left="226" w:right="227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Efallai bydd pennaeth yn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defnyddio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rhagolygon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y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tywydd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</w:rPr>
                    <w:t>i newid amserlen y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gweithgareddau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awyr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agored</w:t>
                  </w:r>
                </w:p>
                <w:p>
                  <w:pPr>
                    <w:pStyle w:val="BodyText"/>
                    <w:spacing w:line="259" w:lineRule="auto"/>
                    <w:ind w:left="226" w:right="215"/>
                    <w:rPr>
                      <w:color w:val="000000"/>
                    </w:rPr>
                  </w:pPr>
                  <w:r>
                    <w:rPr>
                      <w:color w:val="202427"/>
                      <w:w w:val="95"/>
                    </w:rPr>
                    <w:t>e.e. Chwarae gwlyb neu Addysg</w:t>
                  </w:r>
                  <w:r>
                    <w:rPr>
                      <w:color w:val="202427"/>
                      <w:spacing w:val="-50"/>
                      <w:w w:val="95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Gorfforol. Efallai byddan nhw’n</w:t>
                  </w:r>
                  <w:r>
                    <w:rPr>
                      <w:color w:val="202427"/>
                      <w:spacing w:val="-4"/>
                    </w:rPr>
                    <w:t> dymuno’i ddefnyddio i wirio </w:t>
                  </w:r>
                  <w:r>
                    <w:rPr>
                      <w:color w:val="202427"/>
                      <w:spacing w:val="-3"/>
                    </w:rPr>
                    <w:t>a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oes</w:t>
                  </w:r>
                  <w:r>
                    <w:rPr>
                      <w:color w:val="202427"/>
                      <w:spacing w:val="2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tywydd</w:t>
                  </w:r>
                  <w:r>
                    <w:rPr>
                      <w:color w:val="202427"/>
                      <w:spacing w:val="3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garw</w:t>
                  </w:r>
                  <w:r>
                    <w:rPr>
                      <w:color w:val="202427"/>
                      <w:spacing w:val="4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ar</w:t>
                  </w:r>
                  <w:r>
                    <w:rPr>
                      <w:color w:val="202427"/>
                      <w:spacing w:val="3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y</w:t>
                  </w:r>
                  <w:r>
                    <w:rPr>
                      <w:color w:val="202427"/>
                      <w:spacing w:val="3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gweill,</w:t>
                  </w:r>
                  <w:r>
                    <w:rPr>
                      <w:color w:val="202427"/>
                      <w:spacing w:val="4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fel</w:t>
                  </w:r>
                  <w:r>
                    <w:rPr>
                      <w:color w:val="202427"/>
                      <w:spacing w:val="-50"/>
                      <w:w w:val="95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stormydd neu eira, a gweld </w:t>
                  </w:r>
                  <w:r>
                    <w:rPr>
                      <w:color w:val="202427"/>
                    </w:rPr>
                    <w:t>a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fydd angen iddyn nhw gau’r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ysgol mewn amgylchiadau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arbennig.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.5pt;height:382.7pt;mso-position-horizontal-relative:char;mso-position-vertical-relative:line" type="#_x0000_t202" id="docshape68" filled="true" fillcolor="#ebf6f3" stroked="false">
            <w10:anchorlock/>
            <v:textbox inset="0,0,0,0">
              <w:txbxContent>
                <w:p>
                  <w:pPr>
                    <w:spacing w:before="155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4"/>
                    </w:rPr>
                  </w:pPr>
                  <w:r>
                    <w:rPr>
                      <w:rFonts w:ascii="FSEmeric-Heavy"/>
                      <w:b/>
                      <w:color w:val="49BFA8"/>
                      <w:w w:val="95"/>
                      <w:sz w:val="24"/>
                    </w:rPr>
                    <w:t>Rheolwr</w:t>
                  </w:r>
                  <w:r>
                    <w:rPr>
                      <w:rFonts w:ascii="FSEmeric-Heavy"/>
                      <w:b/>
                      <w:color w:val="49BFA8"/>
                      <w:spacing w:val="-2"/>
                      <w:w w:val="95"/>
                      <w:sz w:val="24"/>
                    </w:rPr>
                    <w:t> </w:t>
                  </w:r>
                  <w:r>
                    <w:rPr>
                      <w:rFonts w:ascii="FSEmeric-Heavy"/>
                      <w:b/>
                      <w:color w:val="49BFA8"/>
                      <w:w w:val="95"/>
                      <w:sz w:val="24"/>
                    </w:rPr>
                    <w:t>clwb</w:t>
                  </w:r>
                  <w:r>
                    <w:rPr>
                      <w:rFonts w:ascii="FSEmeric-Heavy"/>
                      <w:b/>
                      <w:color w:val="49BFA8"/>
                      <w:spacing w:val="-1"/>
                      <w:w w:val="95"/>
                      <w:sz w:val="24"/>
                    </w:rPr>
                    <w:t> </w:t>
                  </w:r>
                  <w:r>
                    <w:rPr>
                      <w:rFonts w:ascii="FSEmeric-Heavy"/>
                      <w:b/>
                      <w:color w:val="49BFA8"/>
                      <w:w w:val="95"/>
                      <w:sz w:val="24"/>
                    </w:rPr>
                    <w:t>tennis</w:t>
                  </w:r>
                </w:p>
                <w:p>
                  <w:pPr>
                    <w:pStyle w:val="BodyText"/>
                    <w:spacing w:line="259" w:lineRule="auto" w:before="193"/>
                    <w:ind w:left="226" w:right="341"/>
                    <w:rPr>
                      <w:color w:val="000000"/>
                    </w:rPr>
                  </w:pPr>
                  <w:r>
                    <w:rPr>
                      <w:color w:val="202427"/>
                      <w:spacing w:val="-4"/>
                    </w:rPr>
                    <w:t>Mae rheolwr clwb tennis </w:t>
                  </w:r>
                  <w:r>
                    <w:rPr>
                      <w:color w:val="202427"/>
                      <w:spacing w:val="-3"/>
                    </w:rPr>
                    <w:t>yn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rhedeg cyfleuster </w:t>
                  </w:r>
                  <w:r>
                    <w:rPr>
                      <w:color w:val="202427"/>
                      <w:spacing w:val="-4"/>
                    </w:rPr>
                    <w:t>clwb tennis,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gan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sicrhau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bod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gwaith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cynnal</w:t>
                  </w:r>
                  <w:r>
                    <w:rPr>
                      <w:color w:val="202427"/>
                      <w:spacing w:val="-54"/>
                    </w:rPr>
                    <w:t> </w:t>
                  </w:r>
                  <w:r>
                    <w:rPr>
                      <w:color w:val="202427"/>
                    </w:rPr>
                    <w:t>a chadw yn cael ei wneud a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chael archebion gan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gwsmeriaid.</w:t>
                  </w:r>
                </w:p>
                <w:p>
                  <w:pPr>
                    <w:pStyle w:val="BodyText"/>
                    <w:spacing w:line="259" w:lineRule="auto" w:before="168"/>
                    <w:ind w:left="226" w:right="270"/>
                    <w:rPr>
                      <w:color w:val="000000"/>
                    </w:rPr>
                  </w:pPr>
                  <w:r>
                    <w:rPr>
                      <w:color w:val="202427"/>
                      <w:spacing w:val="-3"/>
                    </w:rPr>
                    <w:t>Efallai y bydd rheolwr </w:t>
                  </w:r>
                  <w:r>
                    <w:rPr>
                      <w:color w:val="202427"/>
                      <w:spacing w:val="-2"/>
                    </w:rPr>
                    <w:t>clwb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tennis yn defnyddio </w:t>
                  </w:r>
                  <w:r>
                    <w:rPr>
                      <w:color w:val="202427"/>
                      <w:spacing w:val="-5"/>
                    </w:rPr>
                    <w:t>rhagolwg y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</w:rPr>
                    <w:t>tywydd i weld a oes angen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gorchuddio unrhyw </w:t>
                  </w:r>
                  <w:r>
                    <w:rPr>
                      <w:color w:val="202427"/>
                      <w:spacing w:val="-1"/>
                    </w:rPr>
                    <w:t>gyrtiau</w:t>
                  </w:r>
                  <w:r>
                    <w:rPr>
                      <w:color w:val="202427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tennis er mwyn eu diogelu rhag</w:t>
                  </w:r>
                  <w:r>
                    <w:rPr>
                      <w:color w:val="202427"/>
                      <w:spacing w:val="-50"/>
                      <w:w w:val="95"/>
                    </w:rPr>
                    <w:t> </w:t>
                  </w:r>
                  <w:r>
                    <w:rPr>
                      <w:color w:val="202427"/>
                    </w:rPr>
                    <w:t>y glaw neu eu dyfrio’n fwy yn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ystod cyfnod sych, yn ogystal</w:t>
                  </w:r>
                  <w:r>
                    <w:rPr>
                      <w:color w:val="202427"/>
                      <w:spacing w:val="-1"/>
                    </w:rPr>
                    <w:t> âa rhagweld a fydd y diwrnod</w:t>
                  </w:r>
                  <w:r>
                    <w:rPr>
                      <w:color w:val="202427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yn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un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prysur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(gan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fod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tennis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yn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weithgaredd mwy poblogaidd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pan fydd y tywydd yn dda) er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mwyn</w:t>
                  </w:r>
                  <w:r>
                    <w:rPr>
                      <w:color w:val="202427"/>
                      <w:spacing w:val="1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gweld</w:t>
                  </w:r>
                  <w:r>
                    <w:rPr>
                      <w:color w:val="202427"/>
                      <w:spacing w:val="2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sawl</w:t>
                  </w:r>
                  <w:r>
                    <w:rPr>
                      <w:color w:val="202427"/>
                      <w:spacing w:val="1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aelod</w:t>
                  </w:r>
                  <w:r>
                    <w:rPr>
                      <w:color w:val="202427"/>
                      <w:spacing w:val="2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o</w:t>
                  </w:r>
                  <w:r>
                    <w:rPr>
                      <w:color w:val="202427"/>
                      <w:spacing w:val="1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staff</w:t>
                  </w:r>
                  <w:r>
                    <w:rPr>
                      <w:color w:val="202427"/>
                      <w:spacing w:val="-50"/>
                      <w:w w:val="95"/>
                    </w:rPr>
                    <w:t> </w:t>
                  </w:r>
                  <w:r>
                    <w:rPr>
                      <w:color w:val="202427"/>
                    </w:rPr>
                    <w:t>fydd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</w:rPr>
                    <w:t>ei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</w:rPr>
                    <w:t>angen.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spacing w:after="0" w:line="240" w:lineRule="auto"/>
        <w:rPr>
          <w:sz w:val="20"/>
        </w:rPr>
        <w:sectPr>
          <w:headerReference w:type="default" r:id="rId24"/>
          <w:pgSz w:w="16840" w:h="11910" w:orient="landscape"/>
          <w:pgMar w:header="283" w:footer="0" w:top="2920" w:bottom="280" w:left="620" w:right="620"/>
        </w:sectPr>
      </w:pPr>
    </w:p>
    <w:p>
      <w:pPr>
        <w:pStyle w:val="BodyText"/>
        <w:spacing w:before="2"/>
        <w:rPr>
          <w:sz w:val="22"/>
        </w:rPr>
      </w:pPr>
    </w:p>
    <w:p>
      <w:pPr>
        <w:tabs>
          <w:tab w:pos="4009" w:val="left" w:leader="none"/>
          <w:tab w:pos="7918" w:val="left" w:leader="none"/>
          <w:tab w:pos="11828" w:val="left" w:leader="none"/>
        </w:tabs>
        <w:spacing w:line="240" w:lineRule="auto"/>
        <w:ind w:left="100" w:right="0" w:firstLine="0"/>
        <w:rPr>
          <w:sz w:val="20"/>
        </w:rPr>
      </w:pPr>
      <w:r>
        <w:rPr>
          <w:sz w:val="20"/>
        </w:rPr>
        <w:pict>
          <v:shape style="width:183.5pt;height:382.7pt;mso-position-horizontal-relative:char;mso-position-vertical-relative:line" type="#_x0000_t202" id="docshape69" filled="true" fillcolor="#ebf6f3" stroked="false">
            <w10:anchorlock/>
            <v:textbox inset="0,0,0,0">
              <w:txbxContent>
                <w:p>
                  <w:pPr>
                    <w:spacing w:before="155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4"/>
                    </w:rPr>
                  </w:pPr>
                  <w:r>
                    <w:rPr>
                      <w:rFonts w:ascii="FSEmeric-Heavy"/>
                      <w:b/>
                      <w:color w:val="49BFA8"/>
                      <w:spacing w:val="-6"/>
                      <w:sz w:val="24"/>
                    </w:rPr>
                    <w:t>Gweinyddwr</w:t>
                  </w:r>
                  <w:r>
                    <w:rPr>
                      <w:rFonts w:ascii="FSEmeric-Heavy"/>
                      <w:b/>
                      <w:color w:val="49BFA8"/>
                      <w:spacing w:val="-8"/>
                      <w:sz w:val="24"/>
                    </w:rPr>
                    <w:t> </w:t>
                  </w:r>
                  <w:r>
                    <w:rPr>
                      <w:rFonts w:ascii="FSEmeric-Heavy"/>
                      <w:b/>
                      <w:color w:val="49BFA8"/>
                      <w:spacing w:val="-5"/>
                      <w:sz w:val="24"/>
                    </w:rPr>
                    <w:t>ysbyty</w:t>
                  </w:r>
                </w:p>
                <w:p>
                  <w:pPr>
                    <w:pStyle w:val="BodyText"/>
                    <w:spacing w:line="259" w:lineRule="auto" w:before="193"/>
                    <w:ind w:left="226" w:right="257"/>
                    <w:rPr>
                      <w:color w:val="000000"/>
                    </w:rPr>
                  </w:pPr>
                  <w:r>
                    <w:rPr>
                      <w:color w:val="202427"/>
                      <w:spacing w:val="-2"/>
                    </w:rPr>
                    <w:t>Mae gweinyddwyr ysbyty’n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gyfrifol am gynnal ysbyty o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ddydd i ddydd, er enghraifft</w:t>
                  </w:r>
                  <w:r>
                    <w:rPr>
                      <w:color w:val="202427"/>
                      <w:spacing w:val="1"/>
                      <w:w w:val="9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derbyn a rhyddhau cleifion,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derbyn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galwadau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ffôn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a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sicrhau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bod digon o’r cyfarpar cywir </w:t>
                  </w:r>
                  <w:r>
                    <w:rPr>
                      <w:color w:val="202427"/>
                      <w:spacing w:val="-2"/>
                    </w:rPr>
                    <w:t>ar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</w:rPr>
                    <w:t>gael.</w:t>
                  </w:r>
                </w:p>
                <w:p>
                  <w:pPr>
                    <w:pStyle w:val="BodyText"/>
                    <w:spacing w:line="259" w:lineRule="auto" w:before="168"/>
                    <w:ind w:left="226" w:right="313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Mae gweinyddwyr ysbyty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weithiau’n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gwirio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a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oes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unrhyw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dywydd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eithafol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ar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y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ffordd.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.5pt;height:382.7pt;mso-position-horizontal-relative:char;mso-position-vertical-relative:line" type="#_x0000_t202" id="docshape70" filled="true" fillcolor="#ebf6f3" stroked="false">
            <w10:anchorlock/>
            <v:textbox inset="0,0,0,0">
              <w:txbxContent>
                <w:p>
                  <w:pPr>
                    <w:spacing w:before="155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4"/>
                    </w:rPr>
                  </w:pPr>
                  <w:r>
                    <w:rPr>
                      <w:rFonts w:ascii="FSEmeric-Heavy"/>
                      <w:b/>
                      <w:color w:val="49BFA8"/>
                      <w:sz w:val="24"/>
                    </w:rPr>
                    <w:t>Garddwr</w:t>
                  </w:r>
                </w:p>
                <w:p>
                  <w:pPr>
                    <w:pStyle w:val="BodyText"/>
                    <w:spacing w:line="259" w:lineRule="auto" w:before="193"/>
                    <w:ind w:left="226" w:right="618"/>
                    <w:rPr>
                      <w:color w:val="000000"/>
                    </w:rPr>
                  </w:pPr>
                  <w:r>
                    <w:rPr>
                      <w:color w:val="202427"/>
                      <w:spacing w:val="-5"/>
                    </w:rPr>
                    <w:t>Fel arfer, bydd garddwr yn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dylunio, yn adeiladu </w:t>
                  </w:r>
                  <w:r>
                    <w:rPr>
                      <w:color w:val="202427"/>
                      <w:spacing w:val="-5"/>
                    </w:rPr>
                    <w:t>a/neu’n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</w:rPr>
                    <w:t>cynnal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</w:rPr>
                    <w:t>gerddi.</w:t>
                  </w:r>
                </w:p>
                <w:p>
                  <w:pPr>
                    <w:pStyle w:val="BodyText"/>
                    <w:spacing w:line="259" w:lineRule="auto" w:before="169"/>
                    <w:ind w:left="226" w:right="234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Efallai y bydd garddwr yn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</w:rPr>
                    <w:t>gwirio’r tywydd er mwyn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penderfynu </w:t>
                  </w:r>
                  <w:r>
                    <w:rPr>
                      <w:color w:val="202427"/>
                      <w:spacing w:val="-3"/>
                    </w:rPr>
                    <w:t>beth i’w wisgo gan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</w:rPr>
                    <w:t>y bydd garddwr yn yr awyr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agored yn aml. Bydd garddwr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hefyd yn ystyried </w:t>
                  </w:r>
                  <w:r>
                    <w:rPr>
                      <w:color w:val="202427"/>
                      <w:spacing w:val="-2"/>
                    </w:rPr>
                    <w:t>hinsawdd y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lleoliad y mae’n gweithio </w:t>
                  </w:r>
                  <w:r>
                    <w:rPr>
                      <w:color w:val="202427"/>
                      <w:spacing w:val="-4"/>
                    </w:rPr>
                    <w:t>ynddo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</w:rPr>
                    <w:t>cyn plannu rhai mathau o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blanhigion.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Dim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ond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pan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fydd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yr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</w:rPr>
                    <w:t>amodau tywydd yn gywir y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gallai rhai mathau o </w:t>
                  </w:r>
                  <w:r>
                    <w:rPr>
                      <w:color w:val="202427"/>
                      <w:spacing w:val="-2"/>
                    </w:rPr>
                    <w:t>waith fod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yn bosibl. Efallai </w:t>
                  </w:r>
                  <w:r>
                    <w:rPr>
                      <w:color w:val="202427"/>
                      <w:spacing w:val="-2"/>
                    </w:rPr>
                    <w:t>y bydd hefyd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yn ystyried dylunio gerddi </w:t>
                  </w:r>
                  <w:r>
                    <w:rPr>
                      <w:color w:val="202427"/>
                      <w:spacing w:val="-3"/>
                    </w:rPr>
                    <w:t>sy’n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gallu ymdopi’r â’n hinsawdd</w:t>
                  </w:r>
                  <w:r>
                    <w:rPr>
                      <w:color w:val="202427"/>
                      <w:spacing w:val="1"/>
                      <w:w w:val="95"/>
                    </w:rPr>
                    <w:t> </w:t>
                  </w:r>
                  <w:r>
                    <w:rPr>
                      <w:color w:val="202427"/>
                    </w:rPr>
                    <w:t>sy’n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</w:rPr>
                    <w:t>newid.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.5pt;height:382.7pt;mso-position-horizontal-relative:char;mso-position-vertical-relative:line" type="#_x0000_t202" id="docshape71" filled="true" fillcolor="#ebf6f3" stroked="false">
            <w10:anchorlock/>
            <v:textbox inset="0,0,0,0">
              <w:txbxContent>
                <w:p>
                  <w:pPr>
                    <w:spacing w:before="155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4"/>
                    </w:rPr>
                  </w:pPr>
                  <w:r>
                    <w:rPr>
                      <w:rFonts w:ascii="FSEmeric-Heavy"/>
                      <w:b/>
                      <w:color w:val="49BFA8"/>
                      <w:spacing w:val="-5"/>
                      <w:sz w:val="24"/>
                    </w:rPr>
                    <w:t>Achubwr</w:t>
                  </w:r>
                  <w:r>
                    <w:rPr>
                      <w:rFonts w:ascii="FSEmeric-Heavy"/>
                      <w:b/>
                      <w:color w:val="49BFA8"/>
                      <w:spacing w:val="-10"/>
                      <w:sz w:val="24"/>
                    </w:rPr>
                    <w:t> </w:t>
                  </w:r>
                  <w:r>
                    <w:rPr>
                      <w:rFonts w:ascii="FSEmeric-Heavy"/>
                      <w:b/>
                      <w:color w:val="49BFA8"/>
                      <w:spacing w:val="-4"/>
                      <w:sz w:val="24"/>
                    </w:rPr>
                    <w:t>bywydau</w:t>
                  </w:r>
                  <w:r>
                    <w:rPr>
                      <w:rFonts w:ascii="FSEmeric-Heavy"/>
                      <w:b/>
                      <w:color w:val="49BFA8"/>
                      <w:spacing w:val="-10"/>
                      <w:sz w:val="24"/>
                    </w:rPr>
                    <w:t> </w:t>
                  </w:r>
                  <w:r>
                    <w:rPr>
                      <w:rFonts w:ascii="FSEmeric-Heavy"/>
                      <w:b/>
                      <w:color w:val="49BFA8"/>
                      <w:spacing w:val="-4"/>
                      <w:sz w:val="24"/>
                    </w:rPr>
                    <w:t>ar</w:t>
                  </w:r>
                  <w:r>
                    <w:rPr>
                      <w:rFonts w:ascii="FSEmeric-Heavy"/>
                      <w:b/>
                      <w:color w:val="49BFA8"/>
                      <w:spacing w:val="-10"/>
                      <w:sz w:val="24"/>
                    </w:rPr>
                    <w:t> </w:t>
                  </w:r>
                  <w:r>
                    <w:rPr>
                      <w:rFonts w:ascii="FSEmeric-Heavy"/>
                      <w:b/>
                      <w:color w:val="49BFA8"/>
                      <w:spacing w:val="-4"/>
                      <w:sz w:val="24"/>
                    </w:rPr>
                    <w:t>y</w:t>
                  </w:r>
                  <w:r>
                    <w:rPr>
                      <w:rFonts w:ascii="FSEmeric-Heavy"/>
                      <w:b/>
                      <w:color w:val="49BFA8"/>
                      <w:spacing w:val="-10"/>
                      <w:sz w:val="24"/>
                    </w:rPr>
                    <w:t> </w:t>
                  </w:r>
                  <w:r>
                    <w:rPr>
                      <w:rFonts w:ascii="FSEmeric-Heavy"/>
                      <w:b/>
                      <w:color w:val="49BFA8"/>
                      <w:spacing w:val="-4"/>
                      <w:sz w:val="24"/>
                    </w:rPr>
                    <w:t>traeth</w:t>
                  </w:r>
                </w:p>
                <w:p>
                  <w:pPr>
                    <w:pStyle w:val="BodyText"/>
                    <w:spacing w:line="259" w:lineRule="auto" w:before="193"/>
                    <w:ind w:left="226" w:right="348"/>
                    <w:rPr>
                      <w:color w:val="000000"/>
                    </w:rPr>
                  </w:pPr>
                  <w:r>
                    <w:rPr>
                      <w:color w:val="202427"/>
                      <w:spacing w:val="-1"/>
                    </w:rPr>
                    <w:t>Mae achubwr bywydau </w:t>
                  </w:r>
                  <w:r>
                    <w:rPr>
                      <w:color w:val="202427"/>
                    </w:rPr>
                    <w:t>ar y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traeth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yn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helpu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i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gadw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pobl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3"/>
                    </w:rPr>
                    <w:t>yn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</w:rPr>
                    <w:t>ddiogel ar y traeth ac wrth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iddyn</w:t>
                  </w:r>
                  <w:r>
                    <w:rPr>
                      <w:color w:val="202427"/>
                      <w:spacing w:val="-2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nhw</w:t>
                  </w:r>
                  <w:r>
                    <w:rPr>
                      <w:color w:val="202427"/>
                      <w:spacing w:val="-2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fynd</w:t>
                  </w:r>
                  <w:r>
                    <w:rPr>
                      <w:color w:val="202427"/>
                      <w:spacing w:val="-2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i</w:t>
                  </w:r>
                  <w:r>
                    <w:rPr>
                      <w:color w:val="202427"/>
                      <w:spacing w:val="-2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mewn</w:t>
                  </w:r>
                  <w:r>
                    <w:rPr>
                      <w:color w:val="202427"/>
                      <w:spacing w:val="-2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i’r</w:t>
                  </w:r>
                  <w:r>
                    <w:rPr>
                      <w:color w:val="202427"/>
                      <w:spacing w:val="-1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môr.</w:t>
                  </w:r>
                </w:p>
                <w:p>
                  <w:pPr>
                    <w:pStyle w:val="BodyText"/>
                    <w:spacing w:line="259" w:lineRule="auto" w:before="169"/>
                    <w:ind w:left="226" w:right="240"/>
                    <w:rPr>
                      <w:color w:val="000000"/>
                    </w:rPr>
                  </w:pPr>
                  <w:r>
                    <w:rPr>
                      <w:color w:val="202427"/>
                      <w:spacing w:val="-3"/>
                    </w:rPr>
                    <w:t>Mae’n gwirio rhagolygon </w:t>
                  </w:r>
                  <w:r>
                    <w:rPr>
                      <w:color w:val="202427"/>
                      <w:spacing w:val="-2"/>
                    </w:rPr>
                    <w:t>y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tywydd a rhybuddion tywydd </w:t>
                  </w:r>
                  <w:r>
                    <w:rPr>
                      <w:color w:val="202427"/>
                      <w:spacing w:val="-1"/>
                    </w:rPr>
                    <w:t>i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</w:rPr>
                    <w:t>sicrhrau ei fod yn gwybod a</w:t>
                  </w:r>
                  <w:r>
                    <w:rPr>
                      <w:color w:val="202427"/>
                      <w:spacing w:val="1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fydd</w:t>
                  </w:r>
                  <w:r>
                    <w:rPr>
                      <w:color w:val="202427"/>
                      <w:spacing w:val="-3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yn</w:t>
                  </w:r>
                  <w:r>
                    <w:rPr>
                      <w:color w:val="202427"/>
                      <w:spacing w:val="-2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anniogel</w:t>
                  </w:r>
                  <w:r>
                    <w:rPr>
                      <w:color w:val="202427"/>
                      <w:spacing w:val="-3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nofio</w:t>
                  </w:r>
                  <w:r>
                    <w:rPr>
                      <w:color w:val="202427"/>
                      <w:spacing w:val="-1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yn</w:t>
                  </w:r>
                  <w:r>
                    <w:rPr>
                      <w:color w:val="202427"/>
                      <w:spacing w:val="-2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y</w:t>
                  </w:r>
                  <w:r>
                    <w:rPr>
                      <w:color w:val="202427"/>
                      <w:spacing w:val="-3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môr.</w:t>
                  </w:r>
                  <w:r>
                    <w:rPr>
                      <w:color w:val="202427"/>
                      <w:spacing w:val="-49"/>
                      <w:w w:val="9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Er enghraifft, mae’n </w:t>
                  </w:r>
                  <w:r>
                    <w:rPr>
                      <w:color w:val="202427"/>
                      <w:spacing w:val="-3"/>
                    </w:rPr>
                    <w:t>bwysig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  <w:spacing w:val="-1"/>
                    </w:rPr>
                    <w:t>gwybod a fydd llanw mawr </w:t>
                  </w:r>
                  <w:r>
                    <w:rPr>
                      <w:color w:val="202427"/>
                    </w:rPr>
                    <w:t>yn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  <w:spacing w:val="-5"/>
                    </w:rPr>
                    <w:t>debygol, sy’n golygu efallai na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all</w:t>
                  </w:r>
                  <w:r>
                    <w:rPr>
                      <w:color w:val="202427"/>
                      <w:spacing w:val="-3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i</w:t>
                  </w:r>
                  <w:r>
                    <w:rPr>
                      <w:color w:val="202427"/>
                      <w:spacing w:val="-2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nofwyr</w:t>
                  </w:r>
                  <w:r>
                    <w:rPr>
                      <w:color w:val="202427"/>
                      <w:spacing w:val="-1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fynd</w:t>
                  </w:r>
                  <w:r>
                    <w:rPr>
                      <w:color w:val="202427"/>
                      <w:spacing w:val="-2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i</w:t>
                  </w:r>
                  <w:r>
                    <w:rPr>
                      <w:color w:val="202427"/>
                      <w:spacing w:val="-1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mewn</w:t>
                  </w:r>
                  <w:r>
                    <w:rPr>
                      <w:color w:val="202427"/>
                      <w:spacing w:val="-2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i’r</w:t>
                  </w:r>
                  <w:r>
                    <w:rPr>
                      <w:color w:val="202427"/>
                      <w:spacing w:val="-1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môr.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.5pt;height:382.7pt;mso-position-horizontal-relative:char;mso-position-vertical-relative:line" type="#_x0000_t202" id="docshape72" filled="true" fillcolor="#ebf6f3" stroked="false">
            <w10:anchorlock/>
            <v:textbox inset="0,0,0,0">
              <w:txbxContent>
                <w:p>
                  <w:pPr>
                    <w:spacing w:before="155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4"/>
                    </w:rPr>
                  </w:pPr>
                  <w:r>
                    <w:rPr>
                      <w:rFonts w:ascii="FSEmeric-Heavy"/>
                      <w:b/>
                      <w:color w:val="49BFA8"/>
                      <w:sz w:val="24"/>
                    </w:rPr>
                    <w:t>Pensaer</w:t>
                  </w:r>
                </w:p>
                <w:p>
                  <w:pPr>
                    <w:pStyle w:val="BodyText"/>
                    <w:spacing w:line="259" w:lineRule="auto" w:before="193"/>
                    <w:ind w:left="226" w:right="338"/>
                    <w:rPr>
                      <w:color w:val="000000"/>
                    </w:rPr>
                  </w:pPr>
                  <w:r>
                    <w:rPr>
                      <w:color w:val="202427"/>
                      <w:spacing w:val="-8"/>
                    </w:rPr>
                    <w:t>Unigolyn sy’n dylunio adeiladau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  <w:spacing w:val="-8"/>
                    </w:rPr>
                    <w:t>yw pensaer. </w:t>
                  </w:r>
                  <w:r>
                    <w:rPr>
                      <w:color w:val="202427"/>
                      <w:spacing w:val="-7"/>
                    </w:rPr>
                    <w:t>Pan fyddan nhw’n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  <w:spacing w:val="-2"/>
                      <w:w w:val="95"/>
                    </w:rPr>
                    <w:t>paratoi’u dyluniad, </w:t>
                  </w:r>
                  <w:r>
                    <w:rPr>
                      <w:color w:val="202427"/>
                      <w:spacing w:val="-1"/>
                      <w:w w:val="95"/>
                    </w:rPr>
                    <w:t>bydd angen</w:t>
                  </w:r>
                  <w:r>
                    <w:rPr>
                      <w:color w:val="202427"/>
                      <w:w w:val="9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iddyn nhw wybod beth yw’r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spacing w:val="-8"/>
                    </w:rPr>
                    <w:t>hinsawdd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  <w:spacing w:val="-7"/>
                    </w:rPr>
                    <w:t>yn</w:t>
                  </w:r>
                  <w:r>
                    <w:rPr>
                      <w:color w:val="202427"/>
                      <w:spacing w:val="-14"/>
                    </w:rPr>
                    <w:t> </w:t>
                  </w:r>
                  <w:r>
                    <w:rPr>
                      <w:color w:val="202427"/>
                      <w:spacing w:val="-7"/>
                    </w:rPr>
                    <w:t>yr</w:t>
                  </w:r>
                  <w:r>
                    <w:rPr>
                      <w:color w:val="202427"/>
                      <w:spacing w:val="-14"/>
                    </w:rPr>
                    <w:t> </w:t>
                  </w:r>
                  <w:r>
                    <w:rPr>
                      <w:color w:val="202427"/>
                      <w:spacing w:val="-7"/>
                    </w:rPr>
                    <w:t>ardal</w:t>
                  </w:r>
                  <w:r>
                    <w:rPr>
                      <w:color w:val="202427"/>
                      <w:spacing w:val="-14"/>
                    </w:rPr>
                    <w:t> </w:t>
                  </w:r>
                  <w:r>
                    <w:rPr>
                      <w:color w:val="202427"/>
                      <w:spacing w:val="-7"/>
                    </w:rPr>
                    <w:t>lle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  <w:spacing w:val="-7"/>
                    </w:rPr>
                    <w:t>bydd</w:t>
                  </w:r>
                  <w:r>
                    <w:rPr>
                      <w:color w:val="202427"/>
                      <w:spacing w:val="-14"/>
                    </w:rPr>
                    <w:t> </w:t>
                  </w:r>
                  <w:r>
                    <w:rPr>
                      <w:color w:val="202427"/>
                      <w:spacing w:val="-7"/>
                    </w:rPr>
                    <w:t>yr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adeilad yn sefyll - beth yw’r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spacing w:val="-7"/>
                    </w:rPr>
                    <w:t>tymheredd fel arfer, faint </w:t>
                  </w:r>
                  <w:r>
                    <w:rPr>
                      <w:color w:val="202427"/>
                      <w:spacing w:val="-6"/>
                    </w:rPr>
                    <w:t>o law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sy’n debygol, sut mae’r gwynt</w:t>
                  </w:r>
                  <w:r>
                    <w:rPr>
                      <w:color w:val="202427"/>
                      <w:spacing w:val="1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yno? Mae hefyd yn edrych ar</w:t>
                  </w:r>
                  <w:r>
                    <w:rPr>
                      <w:color w:val="202427"/>
                      <w:spacing w:val="1"/>
                      <w:w w:val="95"/>
                    </w:rPr>
                    <w:t> </w:t>
                  </w:r>
                  <w:r>
                    <w:rPr>
                      <w:color w:val="202427"/>
                      <w:spacing w:val="-7"/>
                    </w:rPr>
                    <w:t>achosion o dywydd eithafol </w:t>
                  </w:r>
                  <w:r>
                    <w:rPr>
                      <w:color w:val="202427"/>
                      <w:spacing w:val="-6"/>
                    </w:rPr>
                    <w:t>yn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1"/>
                      <w:w w:val="95"/>
                    </w:rPr>
                    <w:t>yr ardal, er enghraifft </w:t>
                  </w:r>
                  <w:r>
                    <w:rPr>
                      <w:color w:val="202427"/>
                      <w:w w:val="95"/>
                    </w:rPr>
                    <w:t>tornados</w:t>
                  </w:r>
                  <w:r>
                    <w:rPr>
                      <w:color w:val="202427"/>
                      <w:spacing w:val="-50"/>
                      <w:w w:val="95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neu lifogydd. Yna, gall sicrhau</w:t>
                  </w:r>
                  <w:r>
                    <w:rPr>
                      <w:color w:val="202427"/>
                      <w:spacing w:val="1"/>
                      <w:w w:val="95"/>
                    </w:rPr>
                    <w:t> </w:t>
                  </w:r>
                  <w:r>
                    <w:rPr>
                      <w:color w:val="202427"/>
                      <w:spacing w:val="-7"/>
                    </w:rPr>
                    <w:t>bod modd i’r adeilad </w:t>
                  </w:r>
                  <w:r>
                    <w:rPr>
                      <w:color w:val="202427"/>
                      <w:spacing w:val="-6"/>
                    </w:rPr>
                    <w:t>y mae’n ei</w:t>
                  </w:r>
                  <w:r>
                    <w:rPr>
                      <w:color w:val="202427"/>
                      <w:spacing w:val="-53"/>
                    </w:rPr>
                    <w:t> </w:t>
                  </w:r>
                  <w:r>
                    <w:rPr>
                      <w:color w:val="202427"/>
                      <w:w w:val="95"/>
                    </w:rPr>
                    <w:t>ddylunio ymdopi â’r tywydd y</w:t>
                  </w:r>
                  <w:r>
                    <w:rPr>
                      <w:color w:val="202427"/>
                      <w:spacing w:val="1"/>
                      <w:w w:val="95"/>
                    </w:rPr>
                    <w:t> </w:t>
                  </w:r>
                  <w:r>
                    <w:rPr>
                      <w:color w:val="202427"/>
                      <w:spacing w:val="-7"/>
                    </w:rPr>
                    <w:t>bydd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  <w:spacing w:val="-7"/>
                    </w:rPr>
                    <w:t>yn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  <w:spacing w:val="-7"/>
                    </w:rPr>
                    <w:t>ei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wynebu.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spacing w:after="0" w:line="240" w:lineRule="auto"/>
        <w:rPr>
          <w:sz w:val="20"/>
        </w:rPr>
        <w:sectPr>
          <w:pgSz w:w="16840" w:h="11910" w:orient="landscape"/>
          <w:pgMar w:header="283" w:footer="0" w:top="2920" w:bottom="280" w:left="620" w:right="62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7"/>
        </w:rPr>
      </w:pPr>
    </w:p>
    <w:p>
      <w:pPr>
        <w:pStyle w:val="BodyText"/>
        <w:ind w:left="112"/>
        <w:rPr>
          <w:sz w:val="20"/>
        </w:rPr>
      </w:pPr>
      <w:r>
        <w:rPr>
          <w:sz w:val="20"/>
        </w:rPr>
        <w:pict>
          <v:group style="width:765.7pt;height:378.85pt;mso-position-horizontal-relative:char;mso-position-vertical-relative:line" id="docshapegroup77" coordorigin="0,0" coordsize="15314,7577">
            <v:shape style="position:absolute;left:0;top:0;width:15314;height:7577" id="docshape78" coordorigin="0,0" coordsize="15314,7577" path="m14116,0l1197,0,1121,2,1047,9,974,21,902,37,832,57,764,81,698,108,634,140,572,176,513,214,456,257,402,302,350,350,302,402,257,456,214,513,176,572,140,634,108,698,81,764,57,832,37,902,21,974,9,1047,2,1121,0,1197,0,6380,2,6456,9,6530,21,6603,37,6675,57,6745,81,6813,108,6879,140,6943,176,7004,214,7064,257,7121,302,7175,350,7226,402,7275,456,7320,513,7362,572,7401,634,7437,698,7468,764,7496,832,7520,902,7540,974,7556,1047,7567,1121,7574,1197,7577,14116,7577,14192,7574,14266,7567,14340,7556,14411,7540,14481,7520,14549,7496,14615,7468,14679,7437,14741,7401,14800,7362,14857,7320,14911,7275,14963,7226,15011,7175,15056,7121,15099,7064,15137,7004,15173,6943,15205,6879,15232,6813,15256,6745,15276,6675,15292,6603,15304,6530,15311,6456,15313,6380,15313,1197,15311,1121,15304,1047,15292,974,15276,902,15256,832,15232,764,15205,698,15173,634,15137,572,15099,513,15056,456,15011,402,14963,350,14911,302,14857,257,14800,214,14741,176,14679,140,14615,108,14549,81,14481,57,14411,37,14340,21,14266,9,14192,2,14116,0xe" filled="true" fillcolor="#d1d3d4" stroked="false">
              <v:path arrowok="t"/>
              <v:fill type="solid"/>
            </v:shape>
            <v:rect style="position:absolute;left:2217;top:374;width:11859;height:6829" id="docshape79" filled="true" fillcolor="#ffffff" stroked="false">
              <v:fill type="solid"/>
            </v:rect>
            <v:shape style="position:absolute;left:358;top:3063;width:1451;height:1451" id="docshape80" coordorigin="359,3063" coordsize="1451,1451" path="m1084,3063l1010,3067,938,3078,869,3096,802,3120,739,3151,679,3187,623,3229,571,3275,525,3327,483,3383,447,3443,416,3506,392,3573,374,3642,363,3714,359,3788,363,3863,374,3935,392,4004,416,4071,447,4134,483,4194,525,4250,571,4301,623,4348,679,4390,739,4426,802,4457,869,4481,938,4499,1010,4510,1084,4514,1159,4510,1231,4499,1300,4481,1367,4457,1430,4426,1490,4390,1546,4348,1597,4301,1644,4250,1686,4194,1722,4134,1753,4071,1777,4004,1795,3935,1806,3863,1810,3788,1806,3714,1795,3642,1777,3573,1753,3506,1722,3443,1686,3383,1644,3327,1597,3275,1546,3229,1490,3187,1430,3151,1367,3120,1300,3096,1231,3078,1159,3067,1084,3063xe" filled="true" fillcolor="#e6e7e8" stroked="false">
              <v:path arrowok="t"/>
              <v:fill type="solid"/>
            </v:shape>
          </v:group>
        </w:pict>
      </w:r>
      <w:r>
        <w:rPr>
          <w:sz w:val="20"/>
        </w:rPr>
      </w:r>
    </w:p>
    <w:p>
      <w:pPr>
        <w:spacing w:before="158"/>
        <w:ind w:left="233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Tudalen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flaen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neu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logo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ar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gyfer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yr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ap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-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sut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byddwch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chi’n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denu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sylw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ato?</w:t>
      </w:r>
    </w:p>
    <w:p>
      <w:pPr>
        <w:spacing w:after="0"/>
        <w:jc w:val="left"/>
        <w:rPr>
          <w:sz w:val="24"/>
        </w:rPr>
        <w:sectPr>
          <w:headerReference w:type="default" r:id="rId25"/>
          <w:pgSz w:w="16840" w:h="11910" w:orient="landscape"/>
          <w:pgMar w:header="283" w:footer="0" w:top="2920" w:bottom="280" w:left="620" w:right="620"/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0"/>
        <w:rPr>
          <w:b/>
          <w:sz w:val="14"/>
        </w:rPr>
      </w:pPr>
    </w:p>
    <w:p>
      <w:pPr>
        <w:pStyle w:val="BodyText"/>
        <w:ind w:left="112"/>
        <w:rPr>
          <w:sz w:val="20"/>
        </w:rPr>
      </w:pPr>
      <w:r>
        <w:rPr>
          <w:sz w:val="20"/>
        </w:rPr>
        <w:pict>
          <v:group style="width:765.7pt;height:378.85pt;mso-position-horizontal-relative:char;mso-position-vertical-relative:line" id="docshapegroup81" coordorigin="0,0" coordsize="15314,7577">
            <v:shape style="position:absolute;left:0;top:0;width:15314;height:7577" id="docshape82" coordorigin="0,0" coordsize="15314,7577" path="m14116,0l1197,0,1121,2,1047,9,974,21,902,37,832,57,764,81,698,108,634,140,572,176,513,214,456,257,402,302,350,350,302,402,257,456,214,513,176,572,140,634,108,698,81,764,57,832,37,902,21,974,9,1047,2,1121,0,1197,0,6380,2,6456,9,6530,21,6603,37,6675,57,6745,81,6813,108,6879,140,6943,176,7004,214,7064,257,7121,302,7175,350,7226,402,7275,456,7320,513,7362,572,7401,634,7437,698,7468,764,7496,832,7520,902,7540,974,7556,1047,7567,1121,7574,1197,7577,14116,7577,14192,7574,14266,7567,14340,7556,14411,7540,14481,7520,14549,7496,14615,7468,14679,7437,14741,7401,14800,7362,14857,7320,14911,7275,14963,7226,15011,7175,15056,7121,15099,7064,15137,7004,15173,6943,15205,6879,15232,6813,15256,6745,15276,6675,15292,6603,15304,6530,15311,6456,15313,6380,15313,1197,15311,1121,15304,1047,15292,974,15276,902,15256,832,15232,764,15205,698,15173,634,15137,572,15099,513,15056,456,15011,402,14963,350,14911,302,14857,257,14800,214,14741,176,14679,140,14615,108,14549,81,14481,57,14411,37,14340,21,14266,9,14192,2,14116,0xe" filled="true" fillcolor="#d1d3d4" stroked="false">
              <v:path arrowok="t"/>
              <v:fill type="solid"/>
            </v:shape>
            <v:rect style="position:absolute;left:2217;top:374;width:11859;height:6829" id="docshape83" filled="true" fillcolor="#ffffff" stroked="false">
              <v:fill type="solid"/>
            </v:rect>
            <v:shape style="position:absolute;left:358;top:3063;width:1451;height:1451" id="docshape84" coordorigin="359,3063" coordsize="1451,1451" path="m1084,3063l1010,3067,938,3078,869,3096,802,3120,739,3151,679,3187,623,3229,571,3275,525,3327,483,3383,447,3443,416,3506,392,3573,374,3642,363,3714,359,3788,363,3863,374,3935,392,4004,416,4071,447,4134,483,4194,525,4250,571,4301,623,4348,679,4390,739,4426,802,4457,869,4481,938,4499,1010,4510,1084,4514,1159,4510,1231,4499,1300,4481,1367,4457,1430,4426,1490,4390,1546,4348,1597,4301,1644,4250,1686,4194,1722,4134,1753,4071,1777,4004,1795,3935,1806,3863,1810,3788,1806,3714,1795,3642,1777,3573,1753,3506,1722,3443,1686,3383,1644,3327,1597,3275,1546,3229,1490,3187,1430,3151,1367,3120,1300,3096,1231,3078,1159,3067,1084,3063xe" filled="true" fillcolor="#e6e7e8" stroked="false">
              <v:path arrowok="t"/>
              <v:fill type="solid"/>
            </v:shape>
          </v:group>
        </w:pict>
      </w:r>
      <w:r>
        <w:rPr>
          <w:sz w:val="20"/>
        </w:rPr>
      </w:r>
    </w:p>
    <w:p>
      <w:pPr>
        <w:spacing w:before="158"/>
        <w:ind w:left="233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Hafan</w:t>
      </w:r>
      <w:r>
        <w:rPr>
          <w:b/>
          <w:color w:val="231F20"/>
          <w:spacing w:val="-3"/>
          <w:sz w:val="24"/>
        </w:rPr>
        <w:t> </w:t>
      </w:r>
      <w:r>
        <w:rPr>
          <w:b/>
          <w:color w:val="231F20"/>
          <w:sz w:val="24"/>
        </w:rPr>
        <w:t>–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z w:val="24"/>
        </w:rPr>
        <w:t>beth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z w:val="24"/>
        </w:rPr>
        <w:t>caiff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z w:val="24"/>
        </w:rPr>
        <w:t>ei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z w:val="24"/>
        </w:rPr>
        <w:t>gynnwys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z w:val="24"/>
        </w:rPr>
        <w:t>yma?</w:t>
      </w:r>
    </w:p>
    <w:p>
      <w:pPr>
        <w:spacing w:after="0"/>
        <w:jc w:val="left"/>
        <w:rPr>
          <w:sz w:val="24"/>
        </w:rPr>
        <w:sectPr>
          <w:pgSz w:w="16840" w:h="11910" w:orient="landscape"/>
          <w:pgMar w:header="283" w:footer="0" w:top="2920" w:bottom="280" w:left="620" w:right="620"/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0"/>
        <w:rPr>
          <w:b/>
          <w:sz w:val="14"/>
        </w:rPr>
      </w:pPr>
    </w:p>
    <w:p>
      <w:pPr>
        <w:pStyle w:val="BodyText"/>
        <w:ind w:left="112"/>
        <w:rPr>
          <w:sz w:val="20"/>
        </w:rPr>
      </w:pPr>
      <w:r>
        <w:rPr>
          <w:sz w:val="20"/>
        </w:rPr>
        <w:pict>
          <v:group style="width:765.7pt;height:378.85pt;mso-position-horizontal-relative:char;mso-position-vertical-relative:line" id="docshapegroup85" coordorigin="0,0" coordsize="15314,7577">
            <v:shape style="position:absolute;left:0;top:0;width:15314;height:7577" id="docshape86" coordorigin="0,0" coordsize="15314,7577" path="m14116,0l1197,0,1121,2,1047,9,974,21,902,37,832,57,764,81,698,108,634,140,572,176,513,214,456,257,402,302,350,350,302,402,257,456,214,513,176,572,140,634,108,698,81,764,57,832,37,902,21,974,9,1047,2,1121,0,1197,0,6380,2,6456,9,6530,21,6603,37,6675,57,6745,81,6813,108,6879,140,6943,176,7004,214,7064,257,7121,302,7175,350,7226,402,7275,456,7320,513,7362,572,7401,634,7437,698,7468,764,7496,832,7520,902,7540,974,7556,1047,7567,1121,7574,1197,7577,14116,7577,14192,7574,14266,7567,14340,7556,14411,7540,14481,7520,14549,7496,14615,7468,14679,7437,14741,7401,14800,7362,14857,7320,14911,7275,14963,7226,15011,7175,15056,7121,15099,7064,15137,7004,15173,6943,15205,6879,15232,6813,15256,6745,15276,6675,15292,6603,15304,6530,15311,6456,15313,6380,15313,1197,15311,1121,15304,1047,15292,974,15276,902,15256,832,15232,764,15205,698,15173,634,15137,572,15099,513,15056,456,15011,402,14963,350,14911,302,14857,257,14800,214,14741,176,14679,140,14615,108,14549,81,14481,57,14411,37,14340,21,14266,9,14192,2,14116,0xe" filled="true" fillcolor="#d1d3d4" stroked="false">
              <v:path arrowok="t"/>
              <v:fill type="solid"/>
            </v:shape>
            <v:rect style="position:absolute;left:2217;top:374;width:11859;height:6829" id="docshape87" filled="true" fillcolor="#ffffff" stroked="false">
              <v:fill type="solid"/>
            </v:rect>
            <v:shape style="position:absolute;left:358;top:3063;width:1451;height:1451" id="docshape88" coordorigin="359,3063" coordsize="1451,1451" path="m1084,3063l1010,3067,938,3078,869,3096,802,3120,739,3151,679,3187,623,3229,571,3275,525,3327,483,3383,447,3443,416,3506,392,3573,374,3642,363,3714,359,3788,363,3863,374,3935,392,4004,416,4071,447,4134,483,4194,525,4250,571,4301,623,4348,679,4390,739,4426,802,4457,869,4481,938,4499,1010,4510,1084,4514,1159,4510,1231,4499,1300,4481,1367,4457,1430,4426,1490,4390,1546,4348,1597,4301,1644,4250,1686,4194,1722,4134,1753,4071,1777,4004,1795,3935,1806,3863,1810,3788,1806,3714,1795,3642,1777,3573,1753,3506,1722,3443,1686,3383,1644,3327,1597,3275,1546,3229,1490,3187,1430,3151,1367,3120,1300,3096,1231,3078,1159,3067,1084,3063xe" filled="true" fillcolor="#e6e7e8" stroked="false">
              <v:path arrowok="t"/>
              <v:fill type="solid"/>
            </v:shape>
          </v:group>
        </w:pict>
      </w:r>
      <w:r>
        <w:rPr>
          <w:sz w:val="20"/>
        </w:rPr>
      </w:r>
    </w:p>
    <w:p>
      <w:pPr>
        <w:spacing w:before="158"/>
        <w:ind w:left="233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Rhagolwg</w:t>
      </w:r>
      <w:r>
        <w:rPr>
          <w:b/>
          <w:color w:val="231F20"/>
          <w:spacing w:val="-1"/>
          <w:sz w:val="24"/>
        </w:rPr>
        <w:t> </w:t>
      </w:r>
      <w:r>
        <w:rPr>
          <w:b/>
          <w:color w:val="231F20"/>
          <w:sz w:val="24"/>
        </w:rPr>
        <w:t>y</w:t>
      </w:r>
      <w:r>
        <w:rPr>
          <w:b/>
          <w:color w:val="231F20"/>
          <w:spacing w:val="-1"/>
          <w:sz w:val="24"/>
        </w:rPr>
        <w:t> </w:t>
      </w:r>
      <w:r>
        <w:rPr>
          <w:b/>
          <w:color w:val="231F20"/>
          <w:sz w:val="24"/>
        </w:rPr>
        <w:t>tywydd</w:t>
      </w:r>
      <w:r>
        <w:rPr>
          <w:b/>
          <w:color w:val="231F20"/>
          <w:spacing w:val="-1"/>
          <w:sz w:val="24"/>
        </w:rPr>
        <w:t> </w:t>
      </w:r>
      <w:r>
        <w:rPr>
          <w:b/>
          <w:color w:val="231F20"/>
          <w:sz w:val="24"/>
        </w:rPr>
        <w:t>ar</w:t>
      </w:r>
      <w:r>
        <w:rPr>
          <w:b/>
          <w:color w:val="231F20"/>
          <w:spacing w:val="-1"/>
          <w:sz w:val="24"/>
        </w:rPr>
        <w:t> </w:t>
      </w:r>
      <w:r>
        <w:rPr>
          <w:b/>
          <w:color w:val="231F20"/>
          <w:sz w:val="24"/>
        </w:rPr>
        <w:t>gyfer</w:t>
      </w:r>
      <w:r>
        <w:rPr>
          <w:b/>
          <w:color w:val="231F20"/>
          <w:spacing w:val="-1"/>
          <w:sz w:val="24"/>
        </w:rPr>
        <w:t> </w:t>
      </w:r>
      <w:r>
        <w:rPr>
          <w:b/>
          <w:color w:val="231F20"/>
          <w:sz w:val="24"/>
        </w:rPr>
        <w:t>y</w:t>
      </w:r>
      <w:r>
        <w:rPr>
          <w:b/>
          <w:color w:val="231F20"/>
          <w:spacing w:val="-1"/>
          <w:sz w:val="24"/>
        </w:rPr>
        <w:t> </w:t>
      </w:r>
      <w:r>
        <w:rPr>
          <w:b/>
          <w:color w:val="231F20"/>
          <w:sz w:val="24"/>
        </w:rPr>
        <w:t>cyfnod</w:t>
      </w:r>
      <w:r>
        <w:rPr>
          <w:b/>
          <w:color w:val="231F20"/>
          <w:spacing w:val="-1"/>
          <w:sz w:val="24"/>
        </w:rPr>
        <w:t> </w:t>
      </w:r>
      <w:r>
        <w:rPr>
          <w:b/>
          <w:color w:val="231F20"/>
          <w:sz w:val="24"/>
        </w:rPr>
        <w:t>y</w:t>
      </w:r>
      <w:r>
        <w:rPr>
          <w:b/>
          <w:color w:val="231F20"/>
          <w:spacing w:val="-1"/>
          <w:sz w:val="24"/>
        </w:rPr>
        <w:t> </w:t>
      </w:r>
      <w:r>
        <w:rPr>
          <w:b/>
          <w:color w:val="231F20"/>
          <w:sz w:val="24"/>
        </w:rPr>
        <w:t>mae</w:t>
      </w:r>
      <w:r>
        <w:rPr>
          <w:b/>
          <w:color w:val="231F20"/>
          <w:spacing w:val="-1"/>
          <w:sz w:val="24"/>
        </w:rPr>
        <w:t> </w:t>
      </w:r>
      <w:r>
        <w:rPr>
          <w:b/>
          <w:color w:val="231F20"/>
          <w:sz w:val="24"/>
        </w:rPr>
        <w:t>diddordeb gan</w:t>
      </w:r>
      <w:r>
        <w:rPr>
          <w:b/>
          <w:color w:val="231F20"/>
          <w:spacing w:val="-1"/>
          <w:sz w:val="24"/>
        </w:rPr>
        <w:t> </w:t>
      </w:r>
      <w:r>
        <w:rPr>
          <w:b/>
          <w:color w:val="231F20"/>
          <w:sz w:val="24"/>
        </w:rPr>
        <w:t>eich</w:t>
      </w:r>
      <w:r>
        <w:rPr>
          <w:b/>
          <w:color w:val="231F20"/>
          <w:spacing w:val="-1"/>
          <w:sz w:val="24"/>
        </w:rPr>
        <w:t> </w:t>
      </w:r>
      <w:r>
        <w:rPr>
          <w:b/>
          <w:color w:val="231F20"/>
          <w:sz w:val="24"/>
        </w:rPr>
        <w:t>cynulleidfa</w:t>
      </w:r>
      <w:r>
        <w:rPr>
          <w:b/>
          <w:color w:val="231F20"/>
          <w:spacing w:val="-1"/>
          <w:sz w:val="24"/>
        </w:rPr>
        <w:t> </w:t>
      </w:r>
      <w:r>
        <w:rPr>
          <w:b/>
          <w:color w:val="231F20"/>
          <w:sz w:val="24"/>
        </w:rPr>
        <w:t>ynddo</w:t>
      </w:r>
    </w:p>
    <w:sectPr>
      <w:pgSz w:w="16840" w:h="11910" w:orient="landscape"/>
      <w:pgMar w:header="283" w:footer="0" w:top="2920" w:bottom="280" w:left="62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FSEmeric-Heavy">
    <w:altName w:val="FSEmeric-Heavy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14.173pt;margin-top:14.135001pt;width:813.55pt;height:132pt;mso-position-horizontal-relative:page;mso-position-vertical-relative:page;z-index:-15889408" id="docshapegroup61" coordorigin="283,283" coordsize="16271,2640">
          <v:rect style="position:absolute;left:283;top:282;width:16271;height:2640" id="docshape62" filled="true" fillcolor="#49bfa8" stroked="false">
            <v:fill type="solid"/>
          </v:rect>
          <v:line style="position:absolute" from="720,1225" to="16118,1225" stroked="true" strokeweight=".5pt" strokecolor="#ffffff">
            <v:stroke dashstyle="solid"/>
          </v:line>
          <w10:wrap type="none"/>
        </v:group>
      </w:pict>
    </w:r>
    <w:r>
      <w:rPr/>
      <w:pict>
        <v:shape style="position:absolute;margin-left:35pt;margin-top:31.780901pt;width:85.95pt;height:15.2pt;mso-position-horizontal-relative:page;mso-position-vertical-relative:page;z-index:-15888896" type="#_x0000_t202" id="docshape63" filled="false" stroked="false">
          <v:textbox inset="0,0,0,0">
            <w:txbxContent>
              <w:p>
                <w:pPr>
                  <w:spacing w:before="43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202427"/>
                    <w:sz w:val="20"/>
                  </w:rPr>
                  <w:t>Dylunio</w:t>
                </w:r>
                <w:r>
                  <w:rPr>
                    <w:color w:val="202427"/>
                    <w:spacing w:val="6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ap</w:t>
                </w:r>
                <w:r>
                  <w:rPr>
                    <w:color w:val="202427"/>
                    <w:spacing w:val="7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tywydd</w:t>
                </w:r>
              </w:p>
            </w:txbxContent>
          </v:textbox>
          <w10:wrap type="none"/>
        </v:shape>
      </w:pict>
    </w:r>
    <w:r>
      <w:rPr/>
      <w:pict>
        <v:shape style="position:absolute;margin-left:33pt;margin-top:74.929901pt;width:320.3pt;height:49.45pt;mso-position-horizontal-relative:page;mso-position-vertical-relative:page;z-index:-15888384" type="#_x0000_t202" id="docshape64" filled="false" stroked="false">
          <v:textbox inset="0,0,0,0">
            <w:txbxContent>
              <w:p>
                <w:pPr>
                  <w:spacing w:line="883" w:lineRule="exact" w:before="105"/>
                  <w:ind w:left="20" w:right="0" w:firstLine="0"/>
                  <w:jc w:val="left"/>
                  <w:rPr>
                    <w:sz w:val="72"/>
                  </w:rPr>
                </w:pPr>
                <w:r>
                  <w:rPr>
                    <w:color w:val="FFFFFF"/>
                    <w:spacing w:val="-7"/>
                    <w:sz w:val="72"/>
                  </w:rPr>
                  <w:t>Proffilau</w:t>
                </w:r>
                <w:r>
                  <w:rPr>
                    <w:color w:val="FFFFFF"/>
                    <w:spacing w:val="-30"/>
                    <w:sz w:val="72"/>
                  </w:rPr>
                  <w:t> </w:t>
                </w:r>
                <w:r>
                  <w:rPr>
                    <w:color w:val="FFFFFF"/>
                    <w:spacing w:val="-7"/>
                    <w:sz w:val="72"/>
                  </w:rPr>
                  <w:t>defnyddiwr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14.173pt;margin-top:14.135001pt;width:813.55pt;height:132pt;mso-position-horizontal-relative:page;mso-position-vertical-relative:page;z-index:-15887872" id="docshapegroup73" coordorigin="283,283" coordsize="16271,2640">
          <v:rect style="position:absolute;left:283;top:282;width:16271;height:2640" id="docshape74" filled="true" fillcolor="#49bfa8" stroked="false">
            <v:fill type="solid"/>
          </v:rect>
          <v:line style="position:absolute" from="720,1225" to="16118,1225" stroked="true" strokeweight=".5pt" strokecolor="#ffffff">
            <v:stroke dashstyle="solid"/>
          </v:line>
          <w10:wrap type="none"/>
        </v:group>
      </w:pict>
    </w:r>
    <w:r>
      <w:rPr/>
      <w:pict>
        <v:shape style="position:absolute;margin-left:35pt;margin-top:31.780901pt;width:85.95pt;height:15.2pt;mso-position-horizontal-relative:page;mso-position-vertical-relative:page;z-index:-15887360" type="#_x0000_t202" id="docshape75" filled="false" stroked="false">
          <v:textbox inset="0,0,0,0">
            <w:txbxContent>
              <w:p>
                <w:pPr>
                  <w:spacing w:before="43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202427"/>
                    <w:sz w:val="20"/>
                  </w:rPr>
                  <w:t>Dylunio</w:t>
                </w:r>
                <w:r>
                  <w:rPr>
                    <w:color w:val="202427"/>
                    <w:spacing w:val="6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ap</w:t>
                </w:r>
                <w:r>
                  <w:rPr>
                    <w:color w:val="202427"/>
                    <w:spacing w:val="7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tywydd</w:t>
                </w:r>
              </w:p>
            </w:txbxContent>
          </v:textbox>
          <w10:wrap type="none"/>
        </v:shape>
      </w:pict>
    </w:r>
    <w:r>
      <w:rPr/>
      <w:pict>
        <v:shape style="position:absolute;margin-left:33pt;margin-top:74.929901pt;width:325.55pt;height:49.45pt;mso-position-horizontal-relative:page;mso-position-vertical-relative:page;z-index:-15886848" type="#_x0000_t202" id="docshape76" filled="false" stroked="false">
          <v:textbox inset="0,0,0,0">
            <w:txbxContent>
              <w:p>
                <w:pPr>
                  <w:spacing w:line="883" w:lineRule="exact" w:before="105"/>
                  <w:ind w:left="20" w:right="0" w:firstLine="0"/>
                  <w:jc w:val="left"/>
                  <w:rPr>
                    <w:sz w:val="72"/>
                  </w:rPr>
                </w:pPr>
                <w:r>
                  <w:rPr>
                    <w:color w:val="FFFFFF"/>
                    <w:spacing w:val="-7"/>
                    <w:sz w:val="72"/>
                  </w:rPr>
                  <w:t>Templed</w:t>
                </w:r>
                <w:r>
                  <w:rPr>
                    <w:color w:val="FFFFFF"/>
                    <w:spacing w:val="-35"/>
                    <w:sz w:val="72"/>
                  </w:rPr>
                  <w:t> </w:t>
                </w:r>
                <w:r>
                  <w:rPr>
                    <w:color w:val="FFFFFF"/>
                    <w:spacing w:val="-7"/>
                    <w:sz w:val="72"/>
                  </w:rPr>
                  <w:t>bwrdd</w:t>
                </w:r>
                <w:r>
                  <w:rPr>
                    <w:color w:val="FFFFFF"/>
                    <w:spacing w:val="-34"/>
                    <w:sz w:val="72"/>
                  </w:rPr>
                  <w:t> </w:t>
                </w:r>
                <w:r>
                  <w:rPr>
                    <w:color w:val="FFFFFF"/>
                    <w:spacing w:val="-7"/>
                    <w:sz w:val="72"/>
                  </w:rPr>
                  <w:t>stori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•"/>
      <w:lvlJc w:val="left"/>
      <w:pPr>
        <w:ind w:left="1412" w:hanging="284"/>
      </w:pPr>
      <w:rPr>
        <w:rFonts w:hint="default" w:ascii="Arial" w:hAnsi="Arial" w:eastAsia="Arial" w:cs="Arial"/>
        <w:b/>
        <w:bCs/>
        <w:i w:val="0"/>
        <w:iCs w:val="0"/>
        <w:color w:val="49BFA8"/>
        <w:w w:val="100"/>
        <w:position w:val="-5"/>
        <w:sz w:val="36"/>
        <w:szCs w:val="3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432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445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457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470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482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495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5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9520" w:hanging="284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1468" w:hanging="284"/>
      </w:pPr>
      <w:rPr>
        <w:rFonts w:hint="default" w:ascii="Arial" w:hAnsi="Arial" w:eastAsia="Arial" w:cs="Arial"/>
        <w:b/>
        <w:bCs/>
        <w:i w:val="0"/>
        <w:iCs w:val="0"/>
        <w:color w:val="49BFA8"/>
        <w:w w:val="100"/>
        <w:position w:val="-5"/>
        <w:sz w:val="36"/>
        <w:szCs w:val="3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036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13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189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66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42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919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495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072" w:hanging="284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05" w:line="883" w:lineRule="exact"/>
      <w:ind w:left="20"/>
      <w:outlineLvl w:val="1"/>
    </w:pPr>
    <w:rPr>
      <w:rFonts w:ascii="FS Emeric" w:hAnsi="FS Emeric" w:eastAsia="FS Emeric" w:cs="FS Emeric"/>
      <w:sz w:val="72"/>
      <w:szCs w:val="7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1412" w:right="245" w:hanging="284"/>
    </w:pPr>
    <w:rPr>
      <w:rFonts w:ascii="FS Emeric" w:hAnsi="FS Emeric" w:eastAsia="FS Emeric" w:cs="FS Emeric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hyperlink" Target="http://www.metoffice.gov.uk/schools" TargetMode="External"/><Relationship Id="rId24" Type="http://schemas.openxmlformats.org/officeDocument/2006/relationships/header" Target="header1.xml"/><Relationship Id="rId25" Type="http://schemas.openxmlformats.org/officeDocument/2006/relationships/header" Target="header2.xml"/><Relationship Id="rId2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2022-03-08T16:32:23Z</dcterms:created>
  <dcterms:modified xsi:type="dcterms:W3CDTF">2022-03-08T16:32:23Z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2022-03-08T00:00:00Z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2022-03-08T00:00:00Z</vt:filetime>
  </property>
</Properties>
</file>